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663A" w14:textId="77777777" w:rsidR="008B5D3D" w:rsidRDefault="00000000">
      <w:pPr>
        <w:pBdr>
          <w:top w:val="nil"/>
          <w:left w:val="nil"/>
          <w:bottom w:val="nil"/>
          <w:right w:val="nil"/>
          <w:between w:val="nil"/>
        </w:pBdr>
        <w:ind w:left="40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58240" behindDoc="0" locked="0" layoutInCell="1" allowOverlap="1" wp14:anchorId="2D6B9F6A" wp14:editId="463A0EB7">
            <wp:simplePos x="0" y="0"/>
            <wp:positionH relativeFrom="margin">
              <wp:align>center</wp:align>
            </wp:positionH>
            <wp:positionV relativeFrom="paragraph">
              <wp:posOffset>0</wp:posOffset>
            </wp:positionV>
            <wp:extent cx="1827457" cy="1336928"/>
            <wp:effectExtent l="0" t="0" r="1905" b="0"/>
            <wp:wrapSquare wrapText="bothSides"/>
            <wp:docPr id="2" name="image1.jpg" descr="Logo, company nam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  Description automatically generated"/>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827457" cy="1336928"/>
                    </a:xfrm>
                    <a:prstGeom prst="rect">
                      <a:avLst/>
                    </a:prstGeom>
                    <a:ln/>
                  </pic:spPr>
                </pic:pic>
              </a:graphicData>
            </a:graphic>
          </wp:anchor>
        </w:drawing>
      </w:r>
    </w:p>
    <w:p w14:paraId="48C38BB9"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10D40B15" w14:textId="77777777" w:rsidR="008B5D3D" w:rsidRDefault="008B5D3D">
      <w:pPr>
        <w:pBdr>
          <w:top w:val="nil"/>
          <w:left w:val="nil"/>
          <w:bottom w:val="nil"/>
          <w:right w:val="nil"/>
          <w:between w:val="nil"/>
        </w:pBdr>
        <w:rPr>
          <w:rFonts w:ascii="Times New Roman" w:eastAsia="Times New Roman" w:hAnsi="Times New Roman" w:cs="Times New Roman"/>
          <w:color w:val="000000"/>
          <w:sz w:val="20"/>
          <w:szCs w:val="20"/>
        </w:rPr>
      </w:pPr>
    </w:p>
    <w:p w14:paraId="31B9D40F" w14:textId="77777777" w:rsidR="008B5D3D" w:rsidRDefault="008B5D3D">
      <w:pPr>
        <w:pBdr>
          <w:top w:val="nil"/>
          <w:left w:val="nil"/>
          <w:bottom w:val="nil"/>
          <w:right w:val="nil"/>
          <w:between w:val="nil"/>
        </w:pBdr>
        <w:spacing w:before="4"/>
        <w:rPr>
          <w:rFonts w:ascii="Times New Roman" w:eastAsia="Times New Roman" w:hAnsi="Times New Roman" w:cs="Times New Roman"/>
          <w:color w:val="000000"/>
          <w:sz w:val="17"/>
          <w:szCs w:val="17"/>
        </w:rPr>
      </w:pPr>
    </w:p>
    <w:p w14:paraId="666837AE" w14:textId="77777777" w:rsidR="005D4DD3" w:rsidRDefault="005D4DD3">
      <w:pPr>
        <w:spacing w:before="44"/>
        <w:ind w:left="2726" w:right="2725"/>
        <w:jc w:val="center"/>
        <w:rPr>
          <w:b/>
          <w:sz w:val="28"/>
          <w:szCs w:val="28"/>
        </w:rPr>
      </w:pPr>
    </w:p>
    <w:p w14:paraId="25E251F1" w14:textId="77777777" w:rsidR="005D4DD3" w:rsidRDefault="005D4DD3">
      <w:pPr>
        <w:spacing w:before="44"/>
        <w:ind w:left="2726" w:right="2725"/>
        <w:jc w:val="center"/>
        <w:rPr>
          <w:b/>
          <w:sz w:val="28"/>
          <w:szCs w:val="28"/>
        </w:rPr>
      </w:pPr>
    </w:p>
    <w:p w14:paraId="00CC8782" w14:textId="77777777" w:rsidR="005D4DD3" w:rsidRDefault="005D4DD3">
      <w:pPr>
        <w:spacing w:before="44"/>
        <w:ind w:left="2726" w:right="2725"/>
        <w:jc w:val="center"/>
        <w:rPr>
          <w:b/>
          <w:sz w:val="28"/>
          <w:szCs w:val="28"/>
        </w:rPr>
      </w:pPr>
    </w:p>
    <w:p w14:paraId="16BC76C1" w14:textId="77777777" w:rsidR="005D4DD3" w:rsidRDefault="005D4DD3">
      <w:pPr>
        <w:spacing w:before="44"/>
        <w:ind w:left="2726" w:right="2725"/>
        <w:jc w:val="center"/>
        <w:rPr>
          <w:b/>
          <w:sz w:val="28"/>
          <w:szCs w:val="28"/>
        </w:rPr>
      </w:pPr>
    </w:p>
    <w:p w14:paraId="41091C77" w14:textId="572492CB" w:rsidR="008B5D3D" w:rsidRDefault="00000000">
      <w:pPr>
        <w:spacing w:before="44"/>
        <w:ind w:left="2726" w:right="2725"/>
        <w:jc w:val="center"/>
        <w:rPr>
          <w:b/>
          <w:sz w:val="28"/>
          <w:szCs w:val="28"/>
        </w:rPr>
      </w:pPr>
      <w:r>
        <w:rPr>
          <w:b/>
          <w:sz w:val="28"/>
          <w:szCs w:val="28"/>
        </w:rPr>
        <w:t>Aspire Trade High School BOD Meeting Minutes</w:t>
      </w:r>
    </w:p>
    <w:p w14:paraId="1595D2FB" w14:textId="77777777" w:rsidR="008B5D3D" w:rsidRDefault="008B5D3D">
      <w:pPr>
        <w:pBdr>
          <w:top w:val="nil"/>
          <w:left w:val="nil"/>
          <w:bottom w:val="nil"/>
          <w:right w:val="nil"/>
          <w:between w:val="nil"/>
        </w:pBdr>
        <w:rPr>
          <w:b/>
          <w:color w:val="000000"/>
          <w:sz w:val="20"/>
          <w:szCs w:val="20"/>
        </w:rPr>
      </w:pPr>
    </w:p>
    <w:p w14:paraId="2FCBA12E" w14:textId="77777777" w:rsidR="008B5D3D" w:rsidRDefault="008B5D3D">
      <w:pPr>
        <w:pBdr>
          <w:top w:val="nil"/>
          <w:left w:val="nil"/>
          <w:bottom w:val="nil"/>
          <w:right w:val="nil"/>
          <w:between w:val="nil"/>
        </w:pBdr>
        <w:rPr>
          <w:b/>
          <w:color w:val="000000"/>
          <w:sz w:val="19"/>
          <w:szCs w:val="19"/>
        </w:rPr>
      </w:pPr>
    </w:p>
    <w:p w14:paraId="31F32BD1" w14:textId="379A1AFF" w:rsidR="008B5D3D" w:rsidRDefault="00000000">
      <w:pPr>
        <w:ind w:left="120"/>
      </w:pPr>
      <w:r>
        <w:rPr>
          <w:b/>
        </w:rPr>
        <w:t xml:space="preserve">Location: </w:t>
      </w:r>
      <w:r w:rsidR="003A7CD7">
        <w:t>Boomerang Architecture</w:t>
      </w:r>
    </w:p>
    <w:p w14:paraId="58E4BD0D" w14:textId="41537F4F" w:rsidR="008B5D3D" w:rsidRDefault="00000000">
      <w:pPr>
        <w:spacing w:before="22"/>
        <w:ind w:left="119"/>
      </w:pPr>
      <w:r>
        <w:rPr>
          <w:b/>
        </w:rPr>
        <w:t xml:space="preserve">Date: </w:t>
      </w:r>
      <w:r w:rsidR="007B010E">
        <w:t>August 22, 2023</w:t>
      </w:r>
    </w:p>
    <w:p w14:paraId="5A358A8A" w14:textId="61C6A8DF" w:rsidR="008B5D3D" w:rsidRDefault="00000000">
      <w:pPr>
        <w:spacing w:before="22"/>
        <w:ind w:left="119"/>
      </w:pPr>
      <w:r>
        <w:rPr>
          <w:b/>
        </w:rPr>
        <w:t xml:space="preserve">Time: </w:t>
      </w:r>
      <w:r>
        <w:t>9:45 am – 1</w:t>
      </w:r>
      <w:r w:rsidR="0073457E">
        <w:t>1</w:t>
      </w:r>
      <w:r w:rsidR="00F42CC4">
        <w:t>:</w:t>
      </w:r>
      <w:r w:rsidR="0073457E">
        <w:t>30</w:t>
      </w:r>
      <w:r>
        <w:t xml:space="preserve"> </w:t>
      </w:r>
      <w:r w:rsidR="0073457E">
        <w:t>am</w:t>
      </w:r>
    </w:p>
    <w:p w14:paraId="5310C2C6" w14:textId="77777777" w:rsidR="008B5D3D" w:rsidRDefault="008B5D3D">
      <w:pPr>
        <w:pBdr>
          <w:top w:val="nil"/>
          <w:left w:val="nil"/>
          <w:bottom w:val="nil"/>
          <w:right w:val="nil"/>
          <w:between w:val="nil"/>
        </w:pBdr>
        <w:rPr>
          <w:color w:val="000000"/>
        </w:rPr>
      </w:pPr>
    </w:p>
    <w:p w14:paraId="450CFC52" w14:textId="77777777" w:rsidR="008B5D3D" w:rsidRDefault="008B5D3D">
      <w:pPr>
        <w:pBdr>
          <w:top w:val="nil"/>
          <w:left w:val="nil"/>
          <w:bottom w:val="nil"/>
          <w:right w:val="nil"/>
          <w:between w:val="nil"/>
        </w:pBdr>
        <w:spacing w:before="9"/>
        <w:rPr>
          <w:color w:val="000000"/>
          <w:sz w:val="18"/>
          <w:szCs w:val="18"/>
        </w:rPr>
      </w:pPr>
    </w:p>
    <w:p w14:paraId="1E38C031" w14:textId="77777777" w:rsidR="008B5D3D" w:rsidRDefault="00000000">
      <w:pPr>
        <w:pStyle w:val="Heading1"/>
        <w:ind w:left="120"/>
      </w:pPr>
      <w:r>
        <w:t>In Attendance</w:t>
      </w:r>
    </w:p>
    <w:p w14:paraId="0231C895" w14:textId="77777777" w:rsidR="008B5D3D" w:rsidRDefault="008B5D3D">
      <w:pPr>
        <w:pStyle w:val="Heading1"/>
        <w:ind w:left="120"/>
      </w:pPr>
    </w:p>
    <w:p w14:paraId="4AE8B91F" w14:textId="77777777" w:rsidR="008B5D3D" w:rsidRDefault="00000000">
      <w:pPr>
        <w:pStyle w:val="Heading1"/>
        <w:ind w:left="120"/>
        <w:rPr>
          <w:b w:val="0"/>
          <w:sz w:val="22"/>
          <w:szCs w:val="22"/>
        </w:rPr>
      </w:pPr>
      <w:r>
        <w:rPr>
          <w:b w:val="0"/>
          <w:sz w:val="22"/>
          <w:szCs w:val="22"/>
        </w:rPr>
        <w:t>Board Chair – Jim Secunda</w:t>
      </w:r>
    </w:p>
    <w:p w14:paraId="5D12AE8F" w14:textId="77777777" w:rsidR="008B5D3D" w:rsidRDefault="008B5D3D">
      <w:pPr>
        <w:pStyle w:val="Heading1"/>
        <w:ind w:left="120"/>
        <w:rPr>
          <w:b w:val="0"/>
          <w:sz w:val="22"/>
          <w:szCs w:val="22"/>
        </w:rPr>
      </w:pPr>
    </w:p>
    <w:p w14:paraId="30BF7BB1" w14:textId="77777777" w:rsidR="008B5D3D" w:rsidRDefault="00000000">
      <w:pPr>
        <w:pStyle w:val="Heading1"/>
        <w:ind w:left="120"/>
        <w:rPr>
          <w:b w:val="0"/>
          <w:sz w:val="22"/>
          <w:szCs w:val="22"/>
        </w:rPr>
      </w:pPr>
      <w:r>
        <w:rPr>
          <w:b w:val="0"/>
          <w:sz w:val="22"/>
          <w:szCs w:val="22"/>
        </w:rPr>
        <w:t xml:space="preserve">Secretary – Derek Partee </w:t>
      </w:r>
    </w:p>
    <w:p w14:paraId="3CF903AD" w14:textId="77777777" w:rsidR="008B5D3D" w:rsidRDefault="008B5D3D">
      <w:pPr>
        <w:pStyle w:val="Heading1"/>
        <w:ind w:left="120"/>
        <w:rPr>
          <w:b w:val="0"/>
          <w:sz w:val="22"/>
          <w:szCs w:val="22"/>
        </w:rPr>
      </w:pPr>
    </w:p>
    <w:p w14:paraId="380EDD8A" w14:textId="77777777" w:rsidR="008B5D3D" w:rsidRDefault="00000000">
      <w:pPr>
        <w:pStyle w:val="Heading1"/>
        <w:ind w:left="120"/>
        <w:rPr>
          <w:b w:val="0"/>
          <w:sz w:val="22"/>
          <w:szCs w:val="22"/>
        </w:rPr>
      </w:pPr>
      <w:r>
        <w:rPr>
          <w:b w:val="0"/>
          <w:sz w:val="22"/>
          <w:szCs w:val="22"/>
        </w:rPr>
        <w:t>Board Member – Jennifer Nichols</w:t>
      </w:r>
    </w:p>
    <w:p w14:paraId="2D55BADF" w14:textId="77777777" w:rsidR="008B5D3D" w:rsidRDefault="008B5D3D">
      <w:pPr>
        <w:spacing w:line="264" w:lineRule="auto"/>
        <w:ind w:left="119"/>
      </w:pPr>
    </w:p>
    <w:p w14:paraId="4DFB41C3" w14:textId="64C7D852" w:rsidR="007B010E" w:rsidRDefault="007B010E">
      <w:pPr>
        <w:spacing w:line="264" w:lineRule="auto"/>
        <w:ind w:left="119"/>
        <w:rPr>
          <w:b/>
          <w:bCs/>
        </w:rPr>
      </w:pPr>
      <w:r w:rsidRPr="007B010E">
        <w:rPr>
          <w:b/>
          <w:bCs/>
        </w:rPr>
        <w:t>Absent</w:t>
      </w:r>
    </w:p>
    <w:p w14:paraId="052C1AE2" w14:textId="77777777" w:rsidR="007B010E" w:rsidRPr="007B010E" w:rsidRDefault="007B010E">
      <w:pPr>
        <w:spacing w:line="264" w:lineRule="auto"/>
        <w:ind w:left="119"/>
        <w:rPr>
          <w:b/>
          <w:bCs/>
        </w:rPr>
      </w:pPr>
    </w:p>
    <w:p w14:paraId="4CEEB848" w14:textId="77777777" w:rsidR="008B5D3D" w:rsidRDefault="00000000">
      <w:pPr>
        <w:pStyle w:val="Heading1"/>
        <w:ind w:left="120"/>
        <w:rPr>
          <w:b w:val="0"/>
          <w:sz w:val="22"/>
          <w:szCs w:val="22"/>
        </w:rPr>
      </w:pPr>
      <w:r>
        <w:rPr>
          <w:b w:val="0"/>
          <w:sz w:val="22"/>
          <w:szCs w:val="22"/>
        </w:rPr>
        <w:t>Treasurer -Lauren Nicholson</w:t>
      </w:r>
    </w:p>
    <w:p w14:paraId="7D206FA1" w14:textId="77777777" w:rsidR="008B5D3D" w:rsidRDefault="008B5D3D">
      <w:pPr>
        <w:pStyle w:val="Heading1"/>
        <w:ind w:left="120"/>
        <w:rPr>
          <w:b w:val="0"/>
          <w:sz w:val="22"/>
          <w:szCs w:val="22"/>
        </w:rPr>
      </w:pPr>
    </w:p>
    <w:p w14:paraId="60676CA5" w14:textId="77777777" w:rsidR="008B5D3D" w:rsidRDefault="008B5D3D">
      <w:pPr>
        <w:spacing w:line="264" w:lineRule="auto"/>
        <w:ind w:left="119"/>
      </w:pPr>
    </w:p>
    <w:p w14:paraId="7ABFEB33" w14:textId="77777777" w:rsidR="008B5D3D" w:rsidRDefault="00000000">
      <w:pPr>
        <w:pStyle w:val="Heading1"/>
        <w:spacing w:before="180"/>
        <w:ind w:left="2725" w:right="2725"/>
        <w:jc w:val="center"/>
      </w:pPr>
      <w:r>
        <w:t>Agenda Items</w:t>
      </w:r>
    </w:p>
    <w:p w14:paraId="2FAF0DFF" w14:textId="77777777" w:rsidR="008B5D3D" w:rsidRDefault="008B5D3D">
      <w:pPr>
        <w:pBdr>
          <w:top w:val="nil"/>
          <w:left w:val="nil"/>
          <w:bottom w:val="nil"/>
          <w:right w:val="nil"/>
          <w:between w:val="nil"/>
        </w:pBdr>
        <w:spacing w:before="10"/>
        <w:rPr>
          <w:b/>
          <w:color w:val="000000"/>
          <w:sz w:val="29"/>
          <w:szCs w:val="29"/>
        </w:rPr>
      </w:pPr>
    </w:p>
    <w:p w14:paraId="69B8BCE3" w14:textId="5B8FC055" w:rsidR="008B5D3D" w:rsidRDefault="00000000">
      <w:pPr>
        <w:numPr>
          <w:ilvl w:val="0"/>
          <w:numId w:val="1"/>
        </w:numPr>
        <w:pBdr>
          <w:top w:val="nil"/>
          <w:left w:val="nil"/>
          <w:bottom w:val="nil"/>
          <w:right w:val="nil"/>
          <w:between w:val="nil"/>
        </w:pBdr>
        <w:spacing w:before="52"/>
        <w:rPr>
          <w:b/>
          <w:color w:val="000000"/>
          <w:sz w:val="24"/>
          <w:szCs w:val="24"/>
        </w:rPr>
      </w:pPr>
      <w:r>
        <w:rPr>
          <w:b/>
          <w:color w:val="000000"/>
          <w:sz w:val="24"/>
          <w:szCs w:val="24"/>
        </w:rPr>
        <w:t xml:space="preserve">Review and Approve </w:t>
      </w:r>
      <w:r w:rsidR="00465187">
        <w:rPr>
          <w:b/>
          <w:color w:val="000000"/>
          <w:sz w:val="24"/>
          <w:szCs w:val="24"/>
        </w:rPr>
        <w:t>Ju</w:t>
      </w:r>
      <w:r w:rsidR="007B010E">
        <w:rPr>
          <w:b/>
          <w:color w:val="000000"/>
          <w:sz w:val="24"/>
          <w:szCs w:val="24"/>
        </w:rPr>
        <w:t>ly 25,</w:t>
      </w:r>
      <w:r>
        <w:rPr>
          <w:b/>
          <w:color w:val="000000"/>
          <w:sz w:val="24"/>
          <w:szCs w:val="24"/>
        </w:rPr>
        <w:t xml:space="preserve"> 2023 Minutes</w:t>
      </w:r>
    </w:p>
    <w:p w14:paraId="6F3334B7" w14:textId="77777777" w:rsidR="008B5D3D" w:rsidRDefault="008B5D3D">
      <w:pPr>
        <w:pBdr>
          <w:top w:val="nil"/>
          <w:left w:val="nil"/>
          <w:bottom w:val="nil"/>
          <w:right w:val="nil"/>
          <w:between w:val="nil"/>
        </w:pBdr>
        <w:spacing w:before="52"/>
        <w:ind w:left="840"/>
        <w:rPr>
          <w:b/>
          <w:color w:val="000000"/>
          <w:sz w:val="24"/>
          <w:szCs w:val="24"/>
        </w:rPr>
      </w:pPr>
    </w:p>
    <w:p w14:paraId="1A7A5209" w14:textId="79E3708E" w:rsidR="008B5D3D" w:rsidRDefault="00000000">
      <w:pPr>
        <w:pBdr>
          <w:top w:val="nil"/>
          <w:left w:val="nil"/>
          <w:bottom w:val="nil"/>
          <w:right w:val="nil"/>
          <w:between w:val="nil"/>
        </w:pBdr>
        <w:ind w:left="840"/>
        <w:rPr>
          <w:color w:val="000000"/>
          <w:sz w:val="24"/>
          <w:szCs w:val="24"/>
        </w:rPr>
      </w:pPr>
      <w:r>
        <w:rPr>
          <w:b/>
          <w:color w:val="000000"/>
          <w:sz w:val="24"/>
          <w:szCs w:val="24"/>
        </w:rPr>
        <w:t xml:space="preserve">Motion: </w:t>
      </w:r>
      <w:r w:rsidR="007B010E">
        <w:rPr>
          <w:color w:val="000000"/>
          <w:sz w:val="24"/>
          <w:szCs w:val="24"/>
        </w:rPr>
        <w:t>Derek Partee</w:t>
      </w:r>
      <w:r>
        <w:rPr>
          <w:color w:val="000000"/>
          <w:sz w:val="24"/>
          <w:szCs w:val="24"/>
        </w:rPr>
        <w:t>: Motion to approve as written. Jim Secunda: Seconds the motion.</w:t>
      </w:r>
    </w:p>
    <w:p w14:paraId="61A9D8FE" w14:textId="2561FEE9" w:rsidR="008B5D3D" w:rsidRDefault="00000000">
      <w:pPr>
        <w:spacing w:before="23"/>
        <w:ind w:left="840"/>
        <w:rPr>
          <w:sz w:val="24"/>
          <w:szCs w:val="24"/>
        </w:rPr>
      </w:pPr>
      <w:r>
        <w:rPr>
          <w:b/>
          <w:sz w:val="24"/>
          <w:szCs w:val="24"/>
        </w:rPr>
        <w:t xml:space="preserve">Motion Approved: </w:t>
      </w:r>
      <w:r>
        <w:rPr>
          <w:sz w:val="24"/>
          <w:szCs w:val="24"/>
        </w:rPr>
        <w:t>Voted Yes: Jennifer Nichols, Derek Partee, and Jim Secunda.</w:t>
      </w:r>
    </w:p>
    <w:p w14:paraId="4BC78F28" w14:textId="60E986B4" w:rsidR="00C97FE1" w:rsidRPr="007B010E" w:rsidRDefault="00000000" w:rsidP="00C97FE1">
      <w:pPr>
        <w:pStyle w:val="Heading1"/>
        <w:numPr>
          <w:ilvl w:val="0"/>
          <w:numId w:val="1"/>
        </w:numPr>
        <w:spacing w:before="207"/>
      </w:pPr>
      <w:r>
        <w:t xml:space="preserve"> </w:t>
      </w:r>
      <w:r w:rsidR="007B010E">
        <w:rPr>
          <w:rFonts w:eastAsia="Times New Roman"/>
          <w:color w:val="000000"/>
        </w:rPr>
        <w:t>TCO/CO discussion</w:t>
      </w:r>
    </w:p>
    <w:p w14:paraId="5CE7F1EE" w14:textId="630EC365" w:rsidR="007B010E" w:rsidRDefault="007B010E" w:rsidP="007B010E">
      <w:pPr>
        <w:pStyle w:val="Heading1"/>
        <w:spacing w:before="207"/>
        <w:ind w:left="840"/>
        <w:rPr>
          <w:rFonts w:eastAsia="Times New Roman"/>
          <w:b w:val="0"/>
          <w:bCs w:val="0"/>
          <w:color w:val="000000"/>
        </w:rPr>
      </w:pPr>
      <w:r>
        <w:rPr>
          <w:rFonts w:eastAsia="Times New Roman"/>
          <w:b w:val="0"/>
          <w:bCs w:val="0"/>
          <w:color w:val="000000"/>
        </w:rPr>
        <w:t xml:space="preserve">We have our TCO for the entire building including the culinary lab. </w:t>
      </w:r>
      <w:r w:rsidR="00F92B95">
        <w:rPr>
          <w:rFonts w:eastAsia="Times New Roman"/>
          <w:b w:val="0"/>
          <w:bCs w:val="0"/>
          <w:color w:val="000000"/>
        </w:rPr>
        <w:t>However,</w:t>
      </w:r>
      <w:r>
        <w:rPr>
          <w:rFonts w:eastAsia="Times New Roman"/>
          <w:b w:val="0"/>
          <w:bCs w:val="0"/>
          <w:color w:val="000000"/>
        </w:rPr>
        <w:t xml:space="preserve"> we need the CO to receive our state funding. Once we send the state our CO it will still take 21 days to receive our funding. On the outside of the building the swail is done and the small pond is completed. Samet will have to do some bonding for some remaining </w:t>
      </w:r>
      <w:r>
        <w:rPr>
          <w:rFonts w:eastAsia="Times New Roman"/>
          <w:b w:val="0"/>
          <w:bCs w:val="0"/>
          <w:color w:val="000000"/>
        </w:rPr>
        <w:lastRenderedPageBreak/>
        <w:t xml:space="preserve">outside issues like landscaping trees and the fence. Aspire Carolinas </w:t>
      </w:r>
      <w:r w:rsidR="0050266D">
        <w:rPr>
          <w:rFonts w:eastAsia="Times New Roman"/>
          <w:b w:val="0"/>
          <w:bCs w:val="0"/>
          <w:color w:val="000000"/>
        </w:rPr>
        <w:t xml:space="preserve">has loaned ATHS money for payroll this month plus some other items. The monies we have loaned ATHS need to be paid back to Aspire Carolinas. We should be approved for our CO and receive our state funds before </w:t>
      </w:r>
      <w:r w:rsidR="00F92B95">
        <w:rPr>
          <w:rFonts w:eastAsia="Times New Roman"/>
          <w:b w:val="0"/>
          <w:bCs w:val="0"/>
          <w:color w:val="000000"/>
        </w:rPr>
        <w:t>the next</w:t>
      </w:r>
      <w:r w:rsidR="0050266D">
        <w:rPr>
          <w:rFonts w:eastAsia="Times New Roman"/>
          <w:b w:val="0"/>
          <w:bCs w:val="0"/>
          <w:color w:val="000000"/>
        </w:rPr>
        <w:t xml:space="preserve"> payroll, however Aspire Carolinas could loan funds for one more payroll. </w:t>
      </w:r>
      <w:r w:rsidR="0073457E">
        <w:rPr>
          <w:rFonts w:eastAsia="Times New Roman"/>
          <w:b w:val="0"/>
          <w:bCs w:val="0"/>
          <w:color w:val="000000"/>
        </w:rPr>
        <w:t xml:space="preserve">Aspire Carolinas will </w:t>
      </w:r>
      <w:r w:rsidR="00594BAB">
        <w:rPr>
          <w:rFonts w:eastAsia="Times New Roman"/>
          <w:b w:val="0"/>
          <w:bCs w:val="0"/>
          <w:color w:val="000000"/>
        </w:rPr>
        <w:t>to need to loan some operating funds</w:t>
      </w:r>
      <w:r w:rsidR="0073457E">
        <w:rPr>
          <w:rFonts w:eastAsia="Times New Roman"/>
          <w:b w:val="0"/>
          <w:bCs w:val="0"/>
          <w:color w:val="000000"/>
        </w:rPr>
        <w:t xml:space="preserve"> to ATHS</w:t>
      </w:r>
      <w:r w:rsidR="00594BAB">
        <w:rPr>
          <w:rFonts w:eastAsia="Times New Roman"/>
          <w:b w:val="0"/>
          <w:bCs w:val="0"/>
          <w:color w:val="000000"/>
        </w:rPr>
        <w:t xml:space="preserve">. We are keeping track with Acadia what has been given and what loans are owed back to Aspire Carolinas. </w:t>
      </w:r>
    </w:p>
    <w:p w14:paraId="46C308C0" w14:textId="77777777" w:rsidR="0073457E" w:rsidRDefault="0073457E" w:rsidP="0050266D">
      <w:pPr>
        <w:pBdr>
          <w:top w:val="nil"/>
          <w:left w:val="nil"/>
          <w:bottom w:val="nil"/>
          <w:right w:val="nil"/>
          <w:between w:val="nil"/>
        </w:pBdr>
        <w:ind w:left="840"/>
        <w:rPr>
          <w:b/>
          <w:color w:val="000000"/>
          <w:sz w:val="24"/>
          <w:szCs w:val="24"/>
        </w:rPr>
      </w:pPr>
    </w:p>
    <w:p w14:paraId="5977E99B" w14:textId="486ADD92" w:rsidR="0050266D" w:rsidRDefault="0050266D" w:rsidP="0050266D">
      <w:pPr>
        <w:pBdr>
          <w:top w:val="nil"/>
          <w:left w:val="nil"/>
          <w:bottom w:val="nil"/>
          <w:right w:val="nil"/>
          <w:between w:val="nil"/>
        </w:pBdr>
        <w:ind w:left="840"/>
        <w:rPr>
          <w:color w:val="000000"/>
          <w:sz w:val="24"/>
          <w:szCs w:val="24"/>
        </w:rPr>
      </w:pPr>
      <w:r>
        <w:rPr>
          <w:b/>
          <w:color w:val="000000"/>
          <w:sz w:val="24"/>
          <w:szCs w:val="24"/>
        </w:rPr>
        <w:t xml:space="preserve">Motion: </w:t>
      </w:r>
      <w:r>
        <w:rPr>
          <w:color w:val="000000"/>
          <w:sz w:val="24"/>
          <w:szCs w:val="24"/>
        </w:rPr>
        <w:t xml:space="preserve">Derek Partee: Motion </w:t>
      </w:r>
      <w:r>
        <w:rPr>
          <w:color w:val="000000"/>
          <w:sz w:val="24"/>
          <w:szCs w:val="24"/>
        </w:rPr>
        <w:t>for A</w:t>
      </w:r>
      <w:r w:rsidR="00594BAB">
        <w:rPr>
          <w:color w:val="000000"/>
          <w:sz w:val="24"/>
          <w:szCs w:val="24"/>
        </w:rPr>
        <w:t xml:space="preserve">spire </w:t>
      </w:r>
      <w:r>
        <w:rPr>
          <w:color w:val="000000"/>
          <w:sz w:val="24"/>
          <w:szCs w:val="24"/>
        </w:rPr>
        <w:t>T</w:t>
      </w:r>
      <w:r w:rsidR="00594BAB">
        <w:rPr>
          <w:color w:val="000000"/>
          <w:sz w:val="24"/>
          <w:szCs w:val="24"/>
        </w:rPr>
        <w:t xml:space="preserve">rade </w:t>
      </w:r>
      <w:r>
        <w:rPr>
          <w:color w:val="000000"/>
          <w:sz w:val="24"/>
          <w:szCs w:val="24"/>
        </w:rPr>
        <w:t>H</w:t>
      </w:r>
      <w:r w:rsidR="00594BAB">
        <w:rPr>
          <w:color w:val="000000"/>
          <w:sz w:val="24"/>
          <w:szCs w:val="24"/>
        </w:rPr>
        <w:t xml:space="preserve">igh </w:t>
      </w:r>
      <w:r>
        <w:rPr>
          <w:color w:val="000000"/>
          <w:sz w:val="24"/>
          <w:szCs w:val="24"/>
        </w:rPr>
        <w:t>S</w:t>
      </w:r>
      <w:r w:rsidR="00594BAB">
        <w:rPr>
          <w:color w:val="000000"/>
          <w:sz w:val="24"/>
          <w:szCs w:val="24"/>
        </w:rPr>
        <w:t>chool</w:t>
      </w:r>
      <w:r>
        <w:rPr>
          <w:color w:val="000000"/>
          <w:sz w:val="24"/>
          <w:szCs w:val="24"/>
        </w:rPr>
        <w:t xml:space="preserve"> to repay all loans given to them</w:t>
      </w:r>
      <w:r w:rsidR="00594BAB">
        <w:rPr>
          <w:color w:val="000000"/>
          <w:sz w:val="24"/>
          <w:szCs w:val="24"/>
        </w:rPr>
        <w:t xml:space="preserve"> by Aspire Carolinas Foundation (loans are tracked by Acadia our accounting company) to</w:t>
      </w:r>
      <w:r>
        <w:rPr>
          <w:color w:val="000000"/>
          <w:sz w:val="24"/>
          <w:szCs w:val="24"/>
        </w:rPr>
        <w:t xml:space="preserve"> Aspire Carolinas Foundation. </w:t>
      </w:r>
      <w:r>
        <w:rPr>
          <w:color w:val="000000"/>
          <w:sz w:val="24"/>
          <w:szCs w:val="24"/>
        </w:rPr>
        <w:t>Jim Secunda: Seconds the motion.</w:t>
      </w:r>
    </w:p>
    <w:p w14:paraId="6849D611" w14:textId="77777777" w:rsidR="0050266D" w:rsidRDefault="0050266D" w:rsidP="0050266D">
      <w:pPr>
        <w:spacing w:before="23"/>
        <w:ind w:left="840"/>
        <w:rPr>
          <w:sz w:val="24"/>
          <w:szCs w:val="24"/>
        </w:rPr>
      </w:pPr>
      <w:r>
        <w:rPr>
          <w:b/>
          <w:sz w:val="24"/>
          <w:szCs w:val="24"/>
        </w:rPr>
        <w:t xml:space="preserve">Motion Approved: </w:t>
      </w:r>
      <w:r>
        <w:rPr>
          <w:sz w:val="24"/>
          <w:szCs w:val="24"/>
        </w:rPr>
        <w:t>Voted Yes: Jennifer Nichols, Derek Partee, and Jim Secunda.</w:t>
      </w:r>
    </w:p>
    <w:p w14:paraId="45D2B543" w14:textId="77777777" w:rsidR="00C97FE1" w:rsidRDefault="00C97FE1" w:rsidP="00C97FE1">
      <w:pPr>
        <w:pStyle w:val="Heading1"/>
        <w:spacing w:before="207"/>
      </w:pPr>
    </w:p>
    <w:p w14:paraId="179CB6B4" w14:textId="77777777" w:rsidR="008B5D3D" w:rsidRDefault="00000000">
      <w:pPr>
        <w:pStyle w:val="Heading1"/>
        <w:numPr>
          <w:ilvl w:val="0"/>
          <w:numId w:val="1"/>
        </w:numPr>
      </w:pPr>
      <w:r>
        <w:t xml:space="preserve">Student Enrollment Applications </w:t>
      </w:r>
    </w:p>
    <w:p w14:paraId="2828C785" w14:textId="457B72BC" w:rsidR="006B7C5F" w:rsidRPr="006B7C5F" w:rsidRDefault="006B7C5F" w:rsidP="006B7C5F">
      <w:pPr>
        <w:pStyle w:val="ListParagraph"/>
        <w:ind w:firstLine="0"/>
        <w:rPr>
          <w:rFonts w:eastAsia="Times New Roman"/>
          <w:color w:val="000000"/>
          <w:sz w:val="24"/>
          <w:szCs w:val="24"/>
        </w:rPr>
      </w:pPr>
      <w:r w:rsidRPr="006B7C5F">
        <w:rPr>
          <w:rFonts w:eastAsia="Times New Roman"/>
          <w:color w:val="000000"/>
          <w:sz w:val="24"/>
          <w:szCs w:val="24"/>
        </w:rPr>
        <w:t>a) confirmed seats 2</w:t>
      </w:r>
      <w:r w:rsidR="00C963BF">
        <w:rPr>
          <w:rFonts w:eastAsia="Times New Roman"/>
          <w:color w:val="000000"/>
          <w:sz w:val="24"/>
          <w:szCs w:val="24"/>
        </w:rPr>
        <w:t>24 with some paperwork pending</w:t>
      </w:r>
    </w:p>
    <w:p w14:paraId="3F7B0B70" w14:textId="75291FCD" w:rsidR="006B7C5F" w:rsidRDefault="006B7C5F" w:rsidP="006B7C5F">
      <w:pPr>
        <w:pStyle w:val="ListParagraph"/>
        <w:ind w:firstLine="0"/>
        <w:rPr>
          <w:rFonts w:eastAsia="Times New Roman"/>
          <w:color w:val="000000"/>
          <w:sz w:val="24"/>
          <w:szCs w:val="24"/>
        </w:rPr>
      </w:pPr>
      <w:r w:rsidRPr="006B7C5F">
        <w:rPr>
          <w:rFonts w:eastAsia="Times New Roman"/>
          <w:color w:val="000000"/>
          <w:sz w:val="24"/>
          <w:szCs w:val="24"/>
        </w:rPr>
        <w:t xml:space="preserve">b) applied </w:t>
      </w:r>
      <w:r w:rsidR="00C963BF">
        <w:rPr>
          <w:rFonts w:eastAsia="Times New Roman"/>
          <w:color w:val="000000"/>
          <w:sz w:val="24"/>
          <w:szCs w:val="24"/>
        </w:rPr>
        <w:t>18</w:t>
      </w:r>
      <w:r w:rsidR="00AC6742">
        <w:rPr>
          <w:rFonts w:eastAsia="Times New Roman"/>
          <w:color w:val="000000"/>
          <w:sz w:val="24"/>
          <w:szCs w:val="24"/>
        </w:rPr>
        <w:t xml:space="preserve"> additional</w:t>
      </w:r>
    </w:p>
    <w:p w14:paraId="6013C58C" w14:textId="77777777" w:rsidR="00AC6742" w:rsidRDefault="00AC6742" w:rsidP="006B7C5F">
      <w:pPr>
        <w:pStyle w:val="ListParagraph"/>
        <w:ind w:firstLine="0"/>
        <w:rPr>
          <w:rFonts w:eastAsia="Times New Roman"/>
          <w:color w:val="000000"/>
          <w:sz w:val="24"/>
          <w:szCs w:val="24"/>
        </w:rPr>
      </w:pPr>
    </w:p>
    <w:p w14:paraId="6EB9828B" w14:textId="77777777" w:rsidR="004016B8" w:rsidRPr="00AC6742" w:rsidRDefault="004016B8" w:rsidP="00AC6742">
      <w:pPr>
        <w:pStyle w:val="ListParagraph"/>
        <w:ind w:firstLine="0"/>
        <w:rPr>
          <w:rFonts w:eastAsia="Times New Roman"/>
          <w:color w:val="000000"/>
          <w:sz w:val="24"/>
          <w:szCs w:val="24"/>
        </w:rPr>
      </w:pPr>
    </w:p>
    <w:p w14:paraId="280AF818" w14:textId="2EA1F859" w:rsidR="008B5D3D" w:rsidRPr="00820EC4" w:rsidRDefault="00594BAB">
      <w:pPr>
        <w:pStyle w:val="Heading1"/>
        <w:numPr>
          <w:ilvl w:val="0"/>
          <w:numId w:val="1"/>
        </w:numPr>
      </w:pPr>
      <w:r>
        <w:rPr>
          <w:rFonts w:eastAsia="Times New Roman"/>
          <w:color w:val="000000"/>
        </w:rPr>
        <w:t>Review Title IX Discipline Exclusion – vote on new language</w:t>
      </w:r>
    </w:p>
    <w:p w14:paraId="535ACF25" w14:textId="4CDEBC71" w:rsidR="00820EC4" w:rsidRPr="00C963BF" w:rsidRDefault="00C963BF" w:rsidP="00C963BF">
      <w:pPr>
        <w:pStyle w:val="Heading1"/>
        <w:ind w:left="840"/>
        <w:rPr>
          <w:rFonts w:eastAsia="Times New Roman"/>
          <w:b w:val="0"/>
          <w:bCs w:val="0"/>
          <w:color w:val="000000"/>
        </w:rPr>
      </w:pPr>
      <w:r>
        <w:rPr>
          <w:rFonts w:eastAsia="Times New Roman"/>
          <w:b w:val="0"/>
          <w:bCs w:val="0"/>
          <w:color w:val="000000"/>
        </w:rPr>
        <w:t xml:space="preserve">We have updated the language on pages 33-58 in our student handbook in the areas of bullying, harassment, and disciplinary procedures. We have a process to address complaints and appeals. Our new policy now </w:t>
      </w:r>
      <w:r w:rsidR="00F92B95">
        <w:rPr>
          <w:rFonts w:eastAsia="Times New Roman"/>
          <w:b w:val="0"/>
          <w:bCs w:val="0"/>
          <w:color w:val="000000"/>
        </w:rPr>
        <w:t>has</w:t>
      </w:r>
      <w:r>
        <w:rPr>
          <w:rFonts w:eastAsia="Times New Roman"/>
          <w:b w:val="0"/>
          <w:bCs w:val="0"/>
          <w:color w:val="000000"/>
        </w:rPr>
        <w:t xml:space="preserve"> both suspension </w:t>
      </w:r>
      <w:r w:rsidR="00F92B95">
        <w:rPr>
          <w:rFonts w:eastAsia="Times New Roman"/>
          <w:b w:val="0"/>
          <w:bCs w:val="0"/>
          <w:color w:val="000000"/>
        </w:rPr>
        <w:t>and</w:t>
      </w:r>
      <w:r>
        <w:rPr>
          <w:rFonts w:eastAsia="Times New Roman"/>
          <w:b w:val="0"/>
          <w:bCs w:val="0"/>
          <w:color w:val="000000"/>
        </w:rPr>
        <w:t xml:space="preserve"> exclusion as outcomes for disciplinary proceedings. We can </w:t>
      </w:r>
      <w:r w:rsidR="00F92B95">
        <w:rPr>
          <w:rFonts w:eastAsia="Times New Roman"/>
          <w:b w:val="0"/>
          <w:bCs w:val="0"/>
          <w:color w:val="000000"/>
        </w:rPr>
        <w:t>make</w:t>
      </w:r>
      <w:r>
        <w:rPr>
          <w:rFonts w:eastAsia="Times New Roman"/>
          <w:b w:val="0"/>
          <w:bCs w:val="0"/>
          <w:color w:val="000000"/>
        </w:rPr>
        <w:t xml:space="preserve"> a </w:t>
      </w:r>
      <w:r w:rsidR="00F92B95">
        <w:rPr>
          <w:rFonts w:eastAsia="Times New Roman"/>
          <w:b w:val="0"/>
          <w:bCs w:val="0"/>
          <w:color w:val="000000"/>
        </w:rPr>
        <w:t>permanent</w:t>
      </w:r>
      <w:r>
        <w:rPr>
          <w:rFonts w:eastAsia="Times New Roman"/>
          <w:b w:val="0"/>
          <w:bCs w:val="0"/>
          <w:color w:val="000000"/>
        </w:rPr>
        <w:t xml:space="preserve"> exclusion from attending our school</w:t>
      </w:r>
      <w:r w:rsidR="0073457E">
        <w:rPr>
          <w:rFonts w:eastAsia="Times New Roman"/>
          <w:b w:val="0"/>
          <w:bCs w:val="0"/>
          <w:color w:val="000000"/>
        </w:rPr>
        <w:t xml:space="preserve"> and a</w:t>
      </w:r>
      <w:r>
        <w:rPr>
          <w:rFonts w:eastAsia="Times New Roman"/>
          <w:b w:val="0"/>
          <w:bCs w:val="0"/>
          <w:color w:val="000000"/>
        </w:rPr>
        <w:t xml:space="preserve"> suspension of more than three times could lead to this outcome. We will give full notice to students and families and an opportunity to improve. </w:t>
      </w:r>
    </w:p>
    <w:p w14:paraId="7832B66F" w14:textId="77777777" w:rsidR="00C963BF" w:rsidRPr="00820EC4" w:rsidRDefault="00C963BF" w:rsidP="00C963BF">
      <w:pPr>
        <w:pStyle w:val="Heading1"/>
        <w:ind w:left="840"/>
      </w:pPr>
    </w:p>
    <w:p w14:paraId="48E9B0B9" w14:textId="50D49128" w:rsidR="00820EC4" w:rsidRPr="00820EC4" w:rsidRDefault="00820EC4" w:rsidP="00820EC4">
      <w:pPr>
        <w:pStyle w:val="ListParagraph"/>
        <w:pBdr>
          <w:top w:val="nil"/>
          <w:left w:val="nil"/>
          <w:bottom w:val="nil"/>
          <w:right w:val="nil"/>
          <w:between w:val="nil"/>
        </w:pBdr>
        <w:ind w:firstLine="0"/>
        <w:rPr>
          <w:color w:val="000000"/>
          <w:sz w:val="24"/>
          <w:szCs w:val="24"/>
        </w:rPr>
      </w:pPr>
      <w:r w:rsidRPr="00820EC4">
        <w:rPr>
          <w:b/>
          <w:color w:val="000000"/>
          <w:sz w:val="24"/>
          <w:szCs w:val="24"/>
        </w:rPr>
        <w:t xml:space="preserve">Motion: </w:t>
      </w:r>
      <w:r>
        <w:rPr>
          <w:color w:val="000000"/>
          <w:sz w:val="24"/>
          <w:szCs w:val="24"/>
        </w:rPr>
        <w:t>Jim Secunda</w:t>
      </w:r>
      <w:r w:rsidRPr="00820EC4">
        <w:rPr>
          <w:color w:val="000000"/>
          <w:sz w:val="24"/>
          <w:szCs w:val="24"/>
        </w:rPr>
        <w:t xml:space="preserve">: Motion </w:t>
      </w:r>
      <w:r>
        <w:rPr>
          <w:color w:val="000000"/>
          <w:sz w:val="24"/>
          <w:szCs w:val="24"/>
        </w:rPr>
        <w:t xml:space="preserve">to approve </w:t>
      </w:r>
      <w:r>
        <w:rPr>
          <w:color w:val="000000"/>
          <w:sz w:val="24"/>
          <w:szCs w:val="24"/>
        </w:rPr>
        <w:t>our new Title IX Discipline Exclusion language in our the Aspire Trade High School handbook.</w:t>
      </w:r>
      <w:r>
        <w:rPr>
          <w:color w:val="000000"/>
          <w:sz w:val="24"/>
          <w:szCs w:val="24"/>
        </w:rPr>
        <w:t xml:space="preserve"> Derek Partee</w:t>
      </w:r>
      <w:r w:rsidRPr="00820EC4">
        <w:rPr>
          <w:color w:val="000000"/>
          <w:sz w:val="24"/>
          <w:szCs w:val="24"/>
        </w:rPr>
        <w:t xml:space="preserve"> Seconds the motion.</w:t>
      </w:r>
    </w:p>
    <w:p w14:paraId="482D7C9A" w14:textId="77777777" w:rsidR="00820EC4" w:rsidRPr="00820EC4" w:rsidRDefault="00820EC4" w:rsidP="00820EC4">
      <w:pPr>
        <w:pStyle w:val="ListParagraph"/>
        <w:spacing w:before="23"/>
        <w:ind w:firstLine="0"/>
        <w:rPr>
          <w:sz w:val="24"/>
          <w:szCs w:val="24"/>
        </w:rPr>
      </w:pPr>
      <w:r w:rsidRPr="00820EC4">
        <w:rPr>
          <w:b/>
          <w:sz w:val="24"/>
          <w:szCs w:val="24"/>
        </w:rPr>
        <w:t xml:space="preserve">Motion Approved: </w:t>
      </w:r>
      <w:r w:rsidRPr="00820EC4">
        <w:rPr>
          <w:sz w:val="24"/>
          <w:szCs w:val="24"/>
        </w:rPr>
        <w:t>Voted Yes: Jennifer Nichols, Derek Partee, and Jim Secunda.</w:t>
      </w:r>
    </w:p>
    <w:p w14:paraId="01886C99" w14:textId="77777777" w:rsidR="008A632B" w:rsidRDefault="008A632B" w:rsidP="005D0D08">
      <w:pPr>
        <w:ind w:left="1080"/>
        <w:rPr>
          <w:sz w:val="24"/>
          <w:szCs w:val="24"/>
        </w:rPr>
      </w:pPr>
    </w:p>
    <w:p w14:paraId="4D053608" w14:textId="490FB20C" w:rsidR="00594BAB" w:rsidRPr="00820EC4" w:rsidRDefault="00594BAB" w:rsidP="00B94CDD">
      <w:pPr>
        <w:pStyle w:val="ListParagraph"/>
        <w:numPr>
          <w:ilvl w:val="0"/>
          <w:numId w:val="1"/>
        </w:numPr>
        <w:rPr>
          <w:b/>
          <w:bCs/>
          <w:sz w:val="24"/>
          <w:szCs w:val="24"/>
        </w:rPr>
      </w:pPr>
      <w:r w:rsidRPr="00594BAB">
        <w:rPr>
          <w:rFonts w:eastAsia="Times New Roman"/>
          <w:b/>
          <w:bCs/>
          <w:color w:val="000000"/>
          <w:sz w:val="24"/>
          <w:szCs w:val="24"/>
        </w:rPr>
        <w:t>Added Contracts/Bus Routes</w:t>
      </w:r>
    </w:p>
    <w:p w14:paraId="72AB070B" w14:textId="77777777" w:rsidR="00820EC4" w:rsidRPr="00820EC4" w:rsidRDefault="00820EC4" w:rsidP="00820EC4">
      <w:pPr>
        <w:pStyle w:val="ListParagraph"/>
        <w:rPr>
          <w:b/>
          <w:bCs/>
          <w:sz w:val="24"/>
          <w:szCs w:val="24"/>
        </w:rPr>
      </w:pPr>
    </w:p>
    <w:p w14:paraId="292939D9" w14:textId="1894AE1C" w:rsidR="00820EC4" w:rsidRDefault="0073457E" w:rsidP="00820EC4">
      <w:pPr>
        <w:pStyle w:val="ListParagraph"/>
        <w:ind w:firstLine="0"/>
        <w:rPr>
          <w:sz w:val="24"/>
          <w:szCs w:val="24"/>
        </w:rPr>
      </w:pPr>
      <w:r>
        <w:rPr>
          <w:sz w:val="24"/>
          <w:szCs w:val="24"/>
        </w:rPr>
        <w:t>We have set up all our building security and staff roles related to security.</w:t>
      </w:r>
      <w:r w:rsidR="00820EC4">
        <w:rPr>
          <w:sz w:val="24"/>
          <w:szCs w:val="24"/>
        </w:rPr>
        <w:t xml:space="preserve"> We have had a vandalism incident we reported to the Huntersville Police Department and they are aware of the location of who did the vandalism. Not </w:t>
      </w:r>
      <w:r>
        <w:rPr>
          <w:sz w:val="24"/>
          <w:szCs w:val="24"/>
        </w:rPr>
        <w:t>all</w:t>
      </w:r>
      <w:r w:rsidR="00820EC4">
        <w:rPr>
          <w:sz w:val="24"/>
          <w:szCs w:val="24"/>
        </w:rPr>
        <w:t xml:space="preserve"> our security measures are detailed in these minutes for privacy reasons, however our security syste</w:t>
      </w:r>
      <w:r>
        <w:rPr>
          <w:sz w:val="24"/>
          <w:szCs w:val="24"/>
        </w:rPr>
        <w:t>m and staff</w:t>
      </w:r>
      <w:r w:rsidR="00820EC4">
        <w:rPr>
          <w:sz w:val="24"/>
          <w:szCs w:val="24"/>
        </w:rPr>
        <w:t xml:space="preserve"> </w:t>
      </w:r>
      <w:r>
        <w:rPr>
          <w:sz w:val="24"/>
          <w:szCs w:val="24"/>
        </w:rPr>
        <w:t>are in place and actively monitoring the building at all times.</w:t>
      </w:r>
    </w:p>
    <w:p w14:paraId="7E533BCA" w14:textId="77777777" w:rsidR="00820EC4" w:rsidRDefault="00820EC4" w:rsidP="00820EC4">
      <w:pPr>
        <w:pStyle w:val="ListParagraph"/>
        <w:ind w:firstLine="0"/>
        <w:rPr>
          <w:sz w:val="24"/>
          <w:szCs w:val="24"/>
        </w:rPr>
      </w:pPr>
    </w:p>
    <w:p w14:paraId="429134EE" w14:textId="45CAB0B2" w:rsidR="00594BAB" w:rsidRDefault="00594BAB" w:rsidP="00820EC4">
      <w:pPr>
        <w:pStyle w:val="ListParagraph"/>
        <w:numPr>
          <w:ilvl w:val="0"/>
          <w:numId w:val="16"/>
        </w:numPr>
        <w:rPr>
          <w:sz w:val="24"/>
          <w:szCs w:val="24"/>
        </w:rPr>
      </w:pPr>
      <w:r w:rsidRPr="00594BAB">
        <w:rPr>
          <w:sz w:val="24"/>
          <w:szCs w:val="24"/>
        </w:rPr>
        <w:t>Custodial/Bus Driver contract to be approved by the board</w:t>
      </w:r>
    </w:p>
    <w:p w14:paraId="29783353" w14:textId="111D0F3A" w:rsidR="00820EC4" w:rsidRPr="00820EC4" w:rsidRDefault="00820EC4" w:rsidP="00820EC4">
      <w:pPr>
        <w:pStyle w:val="ListParagraph"/>
        <w:pBdr>
          <w:top w:val="nil"/>
          <w:left w:val="nil"/>
          <w:bottom w:val="nil"/>
          <w:right w:val="nil"/>
          <w:between w:val="nil"/>
        </w:pBdr>
        <w:ind w:left="720" w:firstLine="0"/>
        <w:rPr>
          <w:color w:val="000000"/>
          <w:sz w:val="24"/>
          <w:szCs w:val="24"/>
        </w:rPr>
      </w:pPr>
      <w:r w:rsidRPr="00820EC4">
        <w:rPr>
          <w:b/>
          <w:color w:val="000000"/>
          <w:sz w:val="24"/>
          <w:szCs w:val="24"/>
        </w:rPr>
        <w:t xml:space="preserve">Motion: </w:t>
      </w:r>
      <w:r>
        <w:rPr>
          <w:color w:val="000000"/>
          <w:sz w:val="24"/>
          <w:szCs w:val="24"/>
        </w:rPr>
        <w:t>Jim Secunda</w:t>
      </w:r>
      <w:r w:rsidRPr="00820EC4">
        <w:rPr>
          <w:color w:val="000000"/>
          <w:sz w:val="24"/>
          <w:szCs w:val="24"/>
        </w:rPr>
        <w:t xml:space="preserve">: Motion </w:t>
      </w:r>
      <w:r>
        <w:rPr>
          <w:color w:val="000000"/>
          <w:sz w:val="24"/>
          <w:szCs w:val="24"/>
        </w:rPr>
        <w:t>to approve hiring our new Custodial/Bus Driver position. Derek Partee</w:t>
      </w:r>
      <w:r w:rsidRPr="00820EC4">
        <w:rPr>
          <w:color w:val="000000"/>
          <w:sz w:val="24"/>
          <w:szCs w:val="24"/>
        </w:rPr>
        <w:t xml:space="preserve"> Seconds the motion.</w:t>
      </w:r>
    </w:p>
    <w:p w14:paraId="0355BFFD" w14:textId="77777777" w:rsidR="00820EC4" w:rsidRPr="00820EC4" w:rsidRDefault="00820EC4" w:rsidP="00820EC4">
      <w:pPr>
        <w:pStyle w:val="ListParagraph"/>
        <w:spacing w:before="23"/>
        <w:ind w:left="720" w:firstLine="0"/>
        <w:rPr>
          <w:sz w:val="24"/>
          <w:szCs w:val="24"/>
        </w:rPr>
      </w:pPr>
      <w:r w:rsidRPr="00820EC4">
        <w:rPr>
          <w:b/>
          <w:sz w:val="24"/>
          <w:szCs w:val="24"/>
        </w:rPr>
        <w:t xml:space="preserve">Motion Approved: </w:t>
      </w:r>
      <w:r w:rsidRPr="00820EC4">
        <w:rPr>
          <w:sz w:val="24"/>
          <w:szCs w:val="24"/>
        </w:rPr>
        <w:t>Voted Yes: Jennifer Nichols, Derek Partee, and Jim Secunda.</w:t>
      </w:r>
    </w:p>
    <w:p w14:paraId="1DA3A185" w14:textId="77777777" w:rsidR="00820EC4" w:rsidRPr="00594BAB" w:rsidRDefault="00820EC4" w:rsidP="00820EC4">
      <w:pPr>
        <w:pStyle w:val="ListParagraph"/>
        <w:ind w:left="720" w:firstLine="0"/>
        <w:rPr>
          <w:sz w:val="24"/>
          <w:szCs w:val="24"/>
        </w:rPr>
      </w:pPr>
    </w:p>
    <w:p w14:paraId="32A2102E" w14:textId="5729D607" w:rsidR="00594BAB" w:rsidRDefault="00594BAB" w:rsidP="00594BAB">
      <w:pPr>
        <w:pStyle w:val="ListParagraph"/>
        <w:numPr>
          <w:ilvl w:val="0"/>
          <w:numId w:val="16"/>
        </w:numPr>
        <w:rPr>
          <w:sz w:val="24"/>
          <w:szCs w:val="24"/>
        </w:rPr>
      </w:pPr>
      <w:r w:rsidRPr="00594BAB">
        <w:rPr>
          <w:sz w:val="24"/>
          <w:szCs w:val="24"/>
        </w:rPr>
        <w:t>Additional route needs</w:t>
      </w:r>
    </w:p>
    <w:p w14:paraId="16A10487" w14:textId="3855A008" w:rsidR="00820EC4" w:rsidRPr="00820EC4" w:rsidRDefault="00820EC4" w:rsidP="00820EC4">
      <w:pPr>
        <w:pStyle w:val="ListParagraph"/>
        <w:pBdr>
          <w:top w:val="nil"/>
          <w:left w:val="nil"/>
          <w:bottom w:val="nil"/>
          <w:right w:val="nil"/>
          <w:between w:val="nil"/>
        </w:pBdr>
        <w:ind w:left="720" w:firstLine="0"/>
        <w:rPr>
          <w:color w:val="000000"/>
          <w:sz w:val="24"/>
          <w:szCs w:val="24"/>
        </w:rPr>
      </w:pPr>
      <w:r w:rsidRPr="00820EC4">
        <w:rPr>
          <w:b/>
          <w:color w:val="000000"/>
          <w:sz w:val="24"/>
          <w:szCs w:val="24"/>
        </w:rPr>
        <w:t xml:space="preserve">Motion: </w:t>
      </w:r>
      <w:r>
        <w:rPr>
          <w:color w:val="000000"/>
          <w:sz w:val="24"/>
          <w:szCs w:val="24"/>
        </w:rPr>
        <w:t>Jim Secunda</w:t>
      </w:r>
      <w:r w:rsidRPr="00820EC4">
        <w:rPr>
          <w:color w:val="000000"/>
          <w:sz w:val="24"/>
          <w:szCs w:val="24"/>
        </w:rPr>
        <w:t xml:space="preserve">: Motion </w:t>
      </w:r>
      <w:r>
        <w:rPr>
          <w:color w:val="000000"/>
          <w:sz w:val="24"/>
          <w:szCs w:val="24"/>
        </w:rPr>
        <w:t xml:space="preserve">to approve </w:t>
      </w:r>
      <w:r>
        <w:rPr>
          <w:color w:val="000000"/>
          <w:sz w:val="24"/>
          <w:szCs w:val="24"/>
        </w:rPr>
        <w:t>our additional bus route needs.</w:t>
      </w:r>
      <w:r>
        <w:rPr>
          <w:color w:val="000000"/>
          <w:sz w:val="24"/>
          <w:szCs w:val="24"/>
        </w:rPr>
        <w:t xml:space="preserve"> Derek Partee</w:t>
      </w:r>
      <w:r w:rsidRPr="00820EC4">
        <w:rPr>
          <w:color w:val="000000"/>
          <w:sz w:val="24"/>
          <w:szCs w:val="24"/>
        </w:rPr>
        <w:t xml:space="preserve"> Seconds the motion.</w:t>
      </w:r>
    </w:p>
    <w:p w14:paraId="3A375E40" w14:textId="77777777" w:rsidR="00820EC4" w:rsidRPr="00820EC4" w:rsidRDefault="00820EC4" w:rsidP="00820EC4">
      <w:pPr>
        <w:pStyle w:val="ListParagraph"/>
        <w:spacing w:before="23"/>
        <w:ind w:left="720" w:firstLine="0"/>
        <w:rPr>
          <w:sz w:val="24"/>
          <w:szCs w:val="24"/>
        </w:rPr>
      </w:pPr>
      <w:r w:rsidRPr="00820EC4">
        <w:rPr>
          <w:b/>
          <w:sz w:val="24"/>
          <w:szCs w:val="24"/>
        </w:rPr>
        <w:t xml:space="preserve">Motion Approved: </w:t>
      </w:r>
      <w:r w:rsidRPr="00820EC4">
        <w:rPr>
          <w:sz w:val="24"/>
          <w:szCs w:val="24"/>
        </w:rPr>
        <w:t>Voted Yes: Jennifer Nichols, Derek Partee, and Jim Secunda.</w:t>
      </w:r>
    </w:p>
    <w:p w14:paraId="515D3813" w14:textId="77777777" w:rsidR="00594BAB" w:rsidRPr="00594BAB" w:rsidRDefault="00594BAB" w:rsidP="00594BAB">
      <w:pPr>
        <w:pStyle w:val="ListParagraph"/>
        <w:rPr>
          <w:b/>
          <w:bCs/>
          <w:sz w:val="24"/>
          <w:szCs w:val="24"/>
        </w:rPr>
      </w:pPr>
    </w:p>
    <w:p w14:paraId="0BFEA52A" w14:textId="77777777" w:rsidR="00594BAB" w:rsidRPr="00594BAB" w:rsidRDefault="00594BAB" w:rsidP="00594BAB">
      <w:pPr>
        <w:rPr>
          <w:b/>
          <w:bCs/>
          <w:sz w:val="24"/>
          <w:szCs w:val="24"/>
        </w:rPr>
      </w:pPr>
    </w:p>
    <w:p w14:paraId="31709455" w14:textId="6D32B2E0" w:rsidR="00B94CDD" w:rsidRDefault="00B94CDD" w:rsidP="00B94CDD">
      <w:pPr>
        <w:pStyle w:val="ListParagraph"/>
        <w:numPr>
          <w:ilvl w:val="0"/>
          <w:numId w:val="1"/>
        </w:numPr>
        <w:rPr>
          <w:b/>
          <w:bCs/>
          <w:sz w:val="24"/>
          <w:szCs w:val="24"/>
        </w:rPr>
      </w:pPr>
      <w:r>
        <w:rPr>
          <w:b/>
          <w:bCs/>
          <w:sz w:val="24"/>
          <w:szCs w:val="24"/>
        </w:rPr>
        <w:t>Marketing</w:t>
      </w:r>
    </w:p>
    <w:p w14:paraId="1F67E7A0" w14:textId="77777777" w:rsidR="00B94CDD" w:rsidRDefault="00B94CDD" w:rsidP="00B94CDD">
      <w:pPr>
        <w:rPr>
          <w:b/>
          <w:bCs/>
          <w:sz w:val="24"/>
          <w:szCs w:val="24"/>
        </w:rPr>
      </w:pPr>
    </w:p>
    <w:p w14:paraId="3AE40BEE" w14:textId="6E4326C5" w:rsidR="000D19C0" w:rsidRPr="000D19C0" w:rsidRDefault="000D19C0" w:rsidP="000D19C0">
      <w:pPr>
        <w:pStyle w:val="ListParagraph"/>
        <w:numPr>
          <w:ilvl w:val="0"/>
          <w:numId w:val="17"/>
        </w:numPr>
        <w:rPr>
          <w:bCs/>
          <w:sz w:val="24"/>
          <w:szCs w:val="24"/>
        </w:rPr>
      </w:pPr>
      <w:r w:rsidRPr="000D19C0">
        <w:rPr>
          <w:bCs/>
          <w:sz w:val="24"/>
          <w:szCs w:val="24"/>
        </w:rPr>
        <w:t>Facebook ads to run through 8/31. Facebook followers 535 to 592.</w:t>
      </w:r>
      <w:r>
        <w:rPr>
          <w:bCs/>
          <w:sz w:val="24"/>
          <w:szCs w:val="24"/>
        </w:rPr>
        <w:t xml:space="preserve"> Jennifer requested we run Facebook ads through September 15</w:t>
      </w:r>
      <w:r w:rsidRPr="000D19C0">
        <w:rPr>
          <w:bCs/>
          <w:sz w:val="24"/>
          <w:szCs w:val="24"/>
          <w:vertAlign w:val="superscript"/>
        </w:rPr>
        <w:t>th</w:t>
      </w:r>
      <w:r>
        <w:rPr>
          <w:bCs/>
          <w:sz w:val="24"/>
          <w:szCs w:val="24"/>
        </w:rPr>
        <w:t xml:space="preserve">. </w:t>
      </w:r>
    </w:p>
    <w:p w14:paraId="31CE8061" w14:textId="70A03DE0" w:rsidR="000D19C0" w:rsidRPr="000D19C0" w:rsidRDefault="000D19C0" w:rsidP="000D19C0">
      <w:pPr>
        <w:pStyle w:val="ListParagraph"/>
        <w:numPr>
          <w:ilvl w:val="0"/>
          <w:numId w:val="17"/>
        </w:numPr>
        <w:shd w:val="clear" w:color="auto" w:fill="FFFFFF"/>
        <w:rPr>
          <w:bCs/>
          <w:sz w:val="24"/>
          <w:szCs w:val="24"/>
        </w:rPr>
      </w:pPr>
      <w:r w:rsidRPr="000D19C0">
        <w:rPr>
          <w:bCs/>
          <w:sz w:val="24"/>
          <w:szCs w:val="24"/>
        </w:rPr>
        <w:t>Last 28 days –reach 115,924 estimated to have seen a post from us.  Last 30 days ad link 6,619 link click throughs.</w:t>
      </w:r>
    </w:p>
    <w:p w14:paraId="154E7CD2" w14:textId="18A8DF63" w:rsidR="000D19C0" w:rsidRPr="0073457E" w:rsidRDefault="000D19C0" w:rsidP="000D19C0">
      <w:pPr>
        <w:pStyle w:val="ListParagraph"/>
        <w:numPr>
          <w:ilvl w:val="0"/>
          <w:numId w:val="17"/>
        </w:numPr>
        <w:rPr>
          <w:bCs/>
          <w:sz w:val="24"/>
          <w:szCs w:val="24"/>
        </w:rPr>
      </w:pPr>
      <w:r w:rsidRPr="0073457E">
        <w:rPr>
          <w:bCs/>
          <w:sz w:val="24"/>
          <w:szCs w:val="24"/>
        </w:rPr>
        <w:t>Website</w:t>
      </w:r>
      <w:r w:rsidR="0073457E">
        <w:rPr>
          <w:bCs/>
          <w:sz w:val="24"/>
          <w:szCs w:val="24"/>
        </w:rPr>
        <w:t xml:space="preserve"> f</w:t>
      </w:r>
      <w:r w:rsidRPr="0073457E">
        <w:rPr>
          <w:bCs/>
          <w:sz w:val="24"/>
          <w:szCs w:val="24"/>
        </w:rPr>
        <w:t>rom 237 to 242 average visits per day, from 164 to 163 new visits per day average, from 27,595 to 32,785 new visits (total) all time</w:t>
      </w:r>
      <w:r w:rsidR="0073457E">
        <w:rPr>
          <w:bCs/>
          <w:sz w:val="24"/>
          <w:szCs w:val="24"/>
        </w:rPr>
        <w:t>.</w:t>
      </w:r>
    </w:p>
    <w:p w14:paraId="44F42E6C" w14:textId="0060A4EA" w:rsidR="000D19C0" w:rsidRDefault="000D19C0" w:rsidP="000D19C0">
      <w:pPr>
        <w:pStyle w:val="ListParagraph"/>
        <w:ind w:left="720" w:firstLine="0"/>
        <w:rPr>
          <w:bCs/>
          <w:sz w:val="24"/>
          <w:szCs w:val="24"/>
        </w:rPr>
      </w:pPr>
    </w:p>
    <w:p w14:paraId="1252CC90" w14:textId="49D7479A" w:rsidR="000D19C0" w:rsidRPr="000D19C0" w:rsidRDefault="000D19C0" w:rsidP="000D19C0">
      <w:pPr>
        <w:pStyle w:val="ListParagraph"/>
        <w:ind w:left="720" w:firstLine="0"/>
        <w:rPr>
          <w:bCs/>
          <w:sz w:val="24"/>
          <w:szCs w:val="24"/>
        </w:rPr>
      </w:pPr>
      <w:r>
        <w:rPr>
          <w:bCs/>
          <w:sz w:val="24"/>
          <w:szCs w:val="24"/>
        </w:rPr>
        <w:t>Both our August 11</w:t>
      </w:r>
      <w:r w:rsidRPr="000D19C0">
        <w:rPr>
          <w:bCs/>
          <w:sz w:val="24"/>
          <w:szCs w:val="24"/>
          <w:vertAlign w:val="superscript"/>
        </w:rPr>
        <w:t>th</w:t>
      </w:r>
      <w:r>
        <w:rPr>
          <w:bCs/>
          <w:sz w:val="24"/>
          <w:szCs w:val="24"/>
        </w:rPr>
        <w:t xml:space="preserve"> soft opening ribbon cutting ceremony and ATHS student/family open house were </w:t>
      </w:r>
      <w:r w:rsidR="00F92B95">
        <w:rPr>
          <w:bCs/>
          <w:sz w:val="24"/>
          <w:szCs w:val="24"/>
        </w:rPr>
        <w:t>successful</w:t>
      </w:r>
      <w:r>
        <w:rPr>
          <w:bCs/>
          <w:sz w:val="24"/>
          <w:szCs w:val="24"/>
        </w:rPr>
        <w:t xml:space="preserve"> and well attended. </w:t>
      </w:r>
    </w:p>
    <w:p w14:paraId="1E909BB0" w14:textId="77777777" w:rsidR="008B5D3D" w:rsidRDefault="008B5D3D">
      <w:pPr>
        <w:pBdr>
          <w:top w:val="nil"/>
          <w:left w:val="nil"/>
          <w:bottom w:val="nil"/>
          <w:right w:val="nil"/>
          <w:between w:val="nil"/>
        </w:pBdr>
        <w:ind w:left="840"/>
        <w:rPr>
          <w:color w:val="000000"/>
          <w:sz w:val="24"/>
          <w:szCs w:val="24"/>
        </w:rPr>
      </w:pPr>
    </w:p>
    <w:p w14:paraId="2CB17A2B" w14:textId="7D057A24" w:rsidR="008B5D3D" w:rsidRDefault="00000000" w:rsidP="008B2D1E">
      <w:pPr>
        <w:pStyle w:val="Heading1"/>
        <w:numPr>
          <w:ilvl w:val="0"/>
          <w:numId w:val="9"/>
        </w:numPr>
      </w:pPr>
      <w:r>
        <w:t>Next meeting</w:t>
      </w:r>
    </w:p>
    <w:p w14:paraId="2FA8852F" w14:textId="77777777" w:rsidR="008B5D3D" w:rsidRDefault="008B5D3D">
      <w:pPr>
        <w:pStyle w:val="Heading1"/>
        <w:ind w:left="1200"/>
      </w:pPr>
    </w:p>
    <w:p w14:paraId="04C1B2C9" w14:textId="5DBCE69C" w:rsidR="00E32A7B" w:rsidRDefault="00000000" w:rsidP="00E32A7B">
      <w:pPr>
        <w:pStyle w:val="Heading1"/>
        <w:ind w:left="825"/>
        <w:rPr>
          <w:b w:val="0"/>
        </w:rPr>
      </w:pPr>
      <w:r>
        <w:rPr>
          <w:b w:val="0"/>
        </w:rPr>
        <w:t>Our next meeting</w:t>
      </w:r>
      <w:r w:rsidR="00594BAB">
        <w:rPr>
          <w:b w:val="0"/>
        </w:rPr>
        <w:t xml:space="preserve"> will be scheduled after we meet with the Admin team.</w:t>
      </w:r>
    </w:p>
    <w:p w14:paraId="7EC00724" w14:textId="77777777" w:rsidR="00E32A7B" w:rsidRPr="00E32A7B" w:rsidRDefault="00E32A7B" w:rsidP="00E32A7B">
      <w:pPr>
        <w:pStyle w:val="Heading1"/>
        <w:ind w:left="825"/>
        <w:rPr>
          <w:b w:val="0"/>
        </w:rPr>
      </w:pPr>
    </w:p>
    <w:p w14:paraId="2328FD49" w14:textId="71717E6A" w:rsidR="008B5D3D" w:rsidRDefault="00000000" w:rsidP="008B2D1E">
      <w:pPr>
        <w:pStyle w:val="Heading1"/>
        <w:numPr>
          <w:ilvl w:val="0"/>
          <w:numId w:val="9"/>
        </w:numPr>
      </w:pPr>
      <w:r>
        <w:t xml:space="preserve">Motion: Motion to adjourn meeting. </w:t>
      </w:r>
      <w:r>
        <w:rPr>
          <w:b w:val="0"/>
        </w:rPr>
        <w:t xml:space="preserve">Jim </w:t>
      </w:r>
      <w:r w:rsidR="00822253">
        <w:rPr>
          <w:b w:val="0"/>
        </w:rPr>
        <w:t>Secunda:</w:t>
      </w:r>
      <w:r>
        <w:rPr>
          <w:b w:val="0"/>
        </w:rPr>
        <w:t xml:space="preserve"> Motion to adjourn.</w:t>
      </w:r>
    </w:p>
    <w:p w14:paraId="7689A26C" w14:textId="65FD3CED" w:rsidR="008B5D3D" w:rsidRDefault="00BC2DDB">
      <w:pPr>
        <w:pBdr>
          <w:top w:val="nil"/>
          <w:left w:val="nil"/>
          <w:bottom w:val="nil"/>
          <w:right w:val="nil"/>
          <w:between w:val="nil"/>
        </w:pBdr>
        <w:spacing w:before="24"/>
        <w:ind w:left="840"/>
        <w:rPr>
          <w:color w:val="000000"/>
          <w:sz w:val="24"/>
          <w:szCs w:val="24"/>
        </w:rPr>
      </w:pPr>
      <w:r>
        <w:rPr>
          <w:color w:val="000000"/>
          <w:sz w:val="24"/>
          <w:szCs w:val="24"/>
        </w:rPr>
        <w:t>Derek Partee</w:t>
      </w:r>
      <w:r w:rsidR="00000000">
        <w:rPr>
          <w:color w:val="000000"/>
          <w:sz w:val="24"/>
          <w:szCs w:val="24"/>
        </w:rPr>
        <w:t xml:space="preserve"> seconds the motion.</w:t>
      </w:r>
    </w:p>
    <w:p w14:paraId="1928FF53" w14:textId="0CBC23A6" w:rsidR="008B5D3D" w:rsidRDefault="00000000">
      <w:pPr>
        <w:pBdr>
          <w:top w:val="nil"/>
          <w:left w:val="nil"/>
          <w:bottom w:val="nil"/>
          <w:right w:val="nil"/>
          <w:between w:val="nil"/>
        </w:pBdr>
        <w:spacing w:before="21"/>
        <w:ind w:left="840"/>
        <w:rPr>
          <w:color w:val="000000"/>
          <w:sz w:val="24"/>
          <w:szCs w:val="24"/>
        </w:rPr>
      </w:pPr>
      <w:r>
        <w:rPr>
          <w:b/>
          <w:color w:val="000000"/>
          <w:sz w:val="24"/>
          <w:szCs w:val="24"/>
        </w:rPr>
        <w:t xml:space="preserve">Motion Approved: </w:t>
      </w:r>
      <w:r>
        <w:rPr>
          <w:color w:val="000000"/>
          <w:sz w:val="24"/>
          <w:szCs w:val="24"/>
        </w:rPr>
        <w:t>Voted Yes: Jennifer Nichols, Derek Partee, and Jim Secunda.</w:t>
      </w:r>
    </w:p>
    <w:p w14:paraId="54D7D0D1" w14:textId="77777777" w:rsidR="008B5D3D" w:rsidRDefault="008B5D3D">
      <w:pPr>
        <w:pStyle w:val="Heading1"/>
        <w:ind w:firstLine="480"/>
      </w:pPr>
    </w:p>
    <w:p w14:paraId="7672CE92" w14:textId="77777777" w:rsidR="008B5D3D" w:rsidRDefault="008B5D3D">
      <w:pPr>
        <w:pStyle w:val="Heading1"/>
        <w:ind w:firstLine="480"/>
      </w:pPr>
    </w:p>
    <w:sectPr w:rsidR="008B5D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44"/>
    <w:multiLevelType w:val="multilevel"/>
    <w:tmpl w:val="F5706442"/>
    <w:lvl w:ilvl="0">
      <w:start w:val="1"/>
      <w:numFmt w:val="decimal"/>
      <w:lvlText w:val="%1)"/>
      <w:lvlJc w:val="left"/>
      <w:pPr>
        <w:ind w:left="1560" w:hanging="360"/>
      </w:pPr>
      <w:rPr>
        <w:b/>
        <w:i w:val="0"/>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 w15:restartNumberingAfterBreak="0">
    <w:nsid w:val="06354A52"/>
    <w:multiLevelType w:val="multilevel"/>
    <w:tmpl w:val="BE34757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128B0207"/>
    <w:multiLevelType w:val="hybridMultilevel"/>
    <w:tmpl w:val="2F0E7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73A6"/>
    <w:multiLevelType w:val="hybridMultilevel"/>
    <w:tmpl w:val="030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937A7"/>
    <w:multiLevelType w:val="multilevel"/>
    <w:tmpl w:val="96A6F6CC"/>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 w15:restartNumberingAfterBreak="0">
    <w:nsid w:val="39152825"/>
    <w:multiLevelType w:val="hybridMultilevel"/>
    <w:tmpl w:val="C5FE1A0C"/>
    <w:lvl w:ilvl="0" w:tplc="CF92C9D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3F376F44"/>
    <w:multiLevelType w:val="hybridMultilevel"/>
    <w:tmpl w:val="F9225854"/>
    <w:lvl w:ilvl="0" w:tplc="8AA6651A">
      <w:start w:val="1"/>
      <w:numFmt w:val="lowerLetter"/>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49BD24DF"/>
    <w:multiLevelType w:val="hybridMultilevel"/>
    <w:tmpl w:val="F53A6A9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55D3511A"/>
    <w:multiLevelType w:val="hybridMultilevel"/>
    <w:tmpl w:val="69A2E9C0"/>
    <w:lvl w:ilvl="0" w:tplc="86B415EC">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B593E98"/>
    <w:multiLevelType w:val="hybridMultilevel"/>
    <w:tmpl w:val="08167DCC"/>
    <w:lvl w:ilvl="0" w:tplc="CE507CBE">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4140D5"/>
    <w:multiLevelType w:val="hybridMultilevel"/>
    <w:tmpl w:val="46488D7A"/>
    <w:lvl w:ilvl="0" w:tplc="B0089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7A6547"/>
    <w:multiLevelType w:val="hybridMultilevel"/>
    <w:tmpl w:val="279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05FCA"/>
    <w:multiLevelType w:val="hybridMultilevel"/>
    <w:tmpl w:val="2314279E"/>
    <w:lvl w:ilvl="0" w:tplc="83B89748">
      <w:start w:val="1"/>
      <w:numFmt w:val="decimal"/>
      <w:lvlText w:val="%1)"/>
      <w:lvlJc w:val="left"/>
      <w:pPr>
        <w:ind w:left="2280" w:hanging="360"/>
      </w:pPr>
      <w:rPr>
        <w:rFonts w:hint="default"/>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15:restartNumberingAfterBreak="0">
    <w:nsid w:val="694F4A7A"/>
    <w:multiLevelType w:val="hybridMultilevel"/>
    <w:tmpl w:val="ECBA2A60"/>
    <w:lvl w:ilvl="0" w:tplc="86DE5C5E">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14686E"/>
    <w:multiLevelType w:val="hybridMultilevel"/>
    <w:tmpl w:val="AD2A97F8"/>
    <w:lvl w:ilvl="0" w:tplc="81EC9968">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6F433889"/>
    <w:multiLevelType w:val="hybridMultilevel"/>
    <w:tmpl w:val="CE9CE91E"/>
    <w:lvl w:ilvl="0" w:tplc="2E4EDFD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7F4F81"/>
    <w:multiLevelType w:val="hybridMultilevel"/>
    <w:tmpl w:val="5E463E1E"/>
    <w:lvl w:ilvl="0" w:tplc="565C6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8725036">
    <w:abstractNumId w:val="1"/>
  </w:num>
  <w:num w:numId="2" w16cid:durableId="20471386">
    <w:abstractNumId w:val="4"/>
  </w:num>
  <w:num w:numId="3" w16cid:durableId="282618489">
    <w:abstractNumId w:val="0"/>
  </w:num>
  <w:num w:numId="4" w16cid:durableId="1114522476">
    <w:abstractNumId w:val="8"/>
  </w:num>
  <w:num w:numId="5" w16cid:durableId="140774805">
    <w:abstractNumId w:val="6"/>
  </w:num>
  <w:num w:numId="6" w16cid:durableId="501968521">
    <w:abstractNumId w:val="12"/>
  </w:num>
  <w:num w:numId="7" w16cid:durableId="728111496">
    <w:abstractNumId w:val="16"/>
  </w:num>
  <w:num w:numId="8" w16cid:durableId="553395682">
    <w:abstractNumId w:val="15"/>
  </w:num>
  <w:num w:numId="9" w16cid:durableId="129790284">
    <w:abstractNumId w:val="14"/>
  </w:num>
  <w:num w:numId="10" w16cid:durableId="1738438151">
    <w:abstractNumId w:val="7"/>
  </w:num>
  <w:num w:numId="11" w16cid:durableId="1635865621">
    <w:abstractNumId w:val="9"/>
  </w:num>
  <w:num w:numId="12" w16cid:durableId="430591966">
    <w:abstractNumId w:val="13"/>
  </w:num>
  <w:num w:numId="13" w16cid:durableId="1288850339">
    <w:abstractNumId w:val="5"/>
  </w:num>
  <w:num w:numId="14" w16cid:durableId="1180967686">
    <w:abstractNumId w:val="11"/>
  </w:num>
  <w:num w:numId="15" w16cid:durableId="1451361832">
    <w:abstractNumId w:val="10"/>
  </w:num>
  <w:num w:numId="16" w16cid:durableId="1130169027">
    <w:abstractNumId w:val="2"/>
  </w:num>
  <w:num w:numId="17" w16cid:durableId="292830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3D"/>
    <w:rsid w:val="000D0AFB"/>
    <w:rsid w:val="000D19C0"/>
    <w:rsid w:val="0012371A"/>
    <w:rsid w:val="0019665E"/>
    <w:rsid w:val="00270984"/>
    <w:rsid w:val="003041E5"/>
    <w:rsid w:val="00306740"/>
    <w:rsid w:val="003179AC"/>
    <w:rsid w:val="003952F0"/>
    <w:rsid w:val="003A7CD7"/>
    <w:rsid w:val="004016B8"/>
    <w:rsid w:val="00403F8D"/>
    <w:rsid w:val="004041A1"/>
    <w:rsid w:val="00465187"/>
    <w:rsid w:val="004A4E63"/>
    <w:rsid w:val="0050266D"/>
    <w:rsid w:val="00594BAB"/>
    <w:rsid w:val="005D0D08"/>
    <w:rsid w:val="005D4DD3"/>
    <w:rsid w:val="005D63AA"/>
    <w:rsid w:val="006107EF"/>
    <w:rsid w:val="006262B5"/>
    <w:rsid w:val="00636273"/>
    <w:rsid w:val="00662600"/>
    <w:rsid w:val="006857A2"/>
    <w:rsid w:val="006B7C5F"/>
    <w:rsid w:val="0073457E"/>
    <w:rsid w:val="007B010E"/>
    <w:rsid w:val="007D1086"/>
    <w:rsid w:val="00820EC4"/>
    <w:rsid w:val="00822253"/>
    <w:rsid w:val="00873F4B"/>
    <w:rsid w:val="00884106"/>
    <w:rsid w:val="008A632B"/>
    <w:rsid w:val="008B299A"/>
    <w:rsid w:val="008B2D1E"/>
    <w:rsid w:val="008B5D3D"/>
    <w:rsid w:val="009C6832"/>
    <w:rsid w:val="009D5DFD"/>
    <w:rsid w:val="00AC1EE0"/>
    <w:rsid w:val="00AC6742"/>
    <w:rsid w:val="00B11313"/>
    <w:rsid w:val="00B94CDD"/>
    <w:rsid w:val="00BA6684"/>
    <w:rsid w:val="00BC2DDB"/>
    <w:rsid w:val="00C37AB3"/>
    <w:rsid w:val="00C963BF"/>
    <w:rsid w:val="00C97FE1"/>
    <w:rsid w:val="00D43342"/>
    <w:rsid w:val="00D95BFE"/>
    <w:rsid w:val="00E32A7B"/>
    <w:rsid w:val="00EC4FD8"/>
    <w:rsid w:val="00F40ACA"/>
    <w:rsid w:val="00F42CC4"/>
    <w:rsid w:val="00F73341"/>
    <w:rsid w:val="00F92B95"/>
    <w:rsid w:val="00FE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0939"/>
  <w15:docId w15:val="{D712F626-4859-42FD-BEAA-C50F60D5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480"/>
      <w:outlineLvl w:val="0"/>
    </w:pPr>
    <w:rPr>
      <w:b/>
      <w:bCs/>
      <w:sz w:val="24"/>
      <w:szCs w:val="24"/>
    </w:rPr>
  </w:style>
  <w:style w:type="paragraph" w:styleId="Heading2">
    <w:name w:val="heading 2"/>
    <w:basedOn w:val="Normal"/>
    <w:next w:val="Normal"/>
    <w:link w:val="Heading2Char"/>
    <w:uiPriority w:val="9"/>
    <w:semiHidden/>
    <w:unhideWhenUsed/>
    <w:qFormat/>
    <w:rsid w:val="00090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090F8A"/>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90F8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8GolYPOwSdaATXE/Yx3wm0XBGA==">AMUW2mXDyhuZ1tTlKO70IzdMrccFMQU5m/u2J3yY2C7hDdkjAovWxPrqcEzKSYomj6NaPfLS/B+zHbfXrqM2yGWZFANzAzk7++PzIpsxXHnZmx+KqfU2AzA=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fasciana</dc:creator>
  <cp:lastModifiedBy>Cathy Fasciana</cp:lastModifiedBy>
  <cp:revision>2</cp:revision>
  <dcterms:created xsi:type="dcterms:W3CDTF">2023-08-24T16:43:00Z</dcterms:created>
  <dcterms:modified xsi:type="dcterms:W3CDTF">2023-08-24T16:43:00Z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