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663A" w14:textId="77777777" w:rsidR="008B5D3D" w:rsidRDefault="00000000">
      <w:pPr>
        <w:pBdr>
          <w:top w:val="nil"/>
          <w:left w:val="nil"/>
          <w:bottom w:val="nil"/>
          <w:right w:val="nil"/>
          <w:between w:val="nil"/>
        </w:pBdr>
        <w:ind w:left="40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6B9F6A" wp14:editId="463A0E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7457" cy="1336928"/>
            <wp:effectExtent l="0" t="0" r="1905" b="0"/>
            <wp:wrapSquare wrapText="bothSides"/>
            <wp:docPr id="2" name="image1.jpg" descr="Logo, company nam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  Description automatically generated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457" cy="1336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C38BB9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D40B15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B9D40F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666837AE" w14:textId="77777777" w:rsidR="005D4DD3" w:rsidRDefault="005D4DD3">
      <w:pPr>
        <w:spacing w:before="44"/>
        <w:ind w:left="2726" w:right="2725"/>
        <w:jc w:val="center"/>
        <w:rPr>
          <w:b/>
          <w:sz w:val="28"/>
          <w:szCs w:val="28"/>
        </w:rPr>
      </w:pPr>
    </w:p>
    <w:p w14:paraId="25E251F1" w14:textId="77777777" w:rsidR="005D4DD3" w:rsidRDefault="005D4DD3">
      <w:pPr>
        <w:spacing w:before="44"/>
        <w:ind w:left="2726" w:right="2725"/>
        <w:jc w:val="center"/>
        <w:rPr>
          <w:b/>
          <w:sz w:val="28"/>
          <w:szCs w:val="28"/>
        </w:rPr>
      </w:pPr>
    </w:p>
    <w:p w14:paraId="00CC8782" w14:textId="77777777" w:rsidR="005D4DD3" w:rsidRDefault="005D4DD3">
      <w:pPr>
        <w:spacing w:before="44"/>
        <w:ind w:left="2726" w:right="2725"/>
        <w:jc w:val="center"/>
        <w:rPr>
          <w:b/>
          <w:sz w:val="28"/>
          <w:szCs w:val="28"/>
        </w:rPr>
      </w:pPr>
    </w:p>
    <w:p w14:paraId="16BC76C1" w14:textId="77777777" w:rsidR="005D4DD3" w:rsidRDefault="005D4DD3">
      <w:pPr>
        <w:spacing w:before="44"/>
        <w:ind w:left="2726" w:right="2725"/>
        <w:jc w:val="center"/>
        <w:rPr>
          <w:b/>
          <w:sz w:val="28"/>
          <w:szCs w:val="28"/>
        </w:rPr>
      </w:pPr>
    </w:p>
    <w:p w14:paraId="41091C77" w14:textId="572492CB" w:rsidR="008B5D3D" w:rsidRDefault="00000000">
      <w:pPr>
        <w:spacing w:before="44"/>
        <w:ind w:left="2726" w:right="2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Aspire Trade High School BOD Meeting Minutes</w:t>
      </w:r>
    </w:p>
    <w:p w14:paraId="1595D2FB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FCBA12E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31F32BD1" w14:textId="680323FE" w:rsidR="008B5D3D" w:rsidRDefault="00000000">
      <w:pPr>
        <w:ind w:left="120"/>
      </w:pPr>
      <w:r>
        <w:rPr>
          <w:b/>
        </w:rPr>
        <w:t xml:space="preserve">Location: </w:t>
      </w:r>
      <w:r w:rsidR="002C0616">
        <w:t>Aspire Trade High School</w:t>
      </w:r>
    </w:p>
    <w:p w14:paraId="58E4BD0D" w14:textId="14A7E74B" w:rsidR="008B5D3D" w:rsidRDefault="00000000">
      <w:pPr>
        <w:spacing w:before="22"/>
        <w:ind w:left="119"/>
      </w:pPr>
      <w:r>
        <w:rPr>
          <w:b/>
        </w:rPr>
        <w:t xml:space="preserve">Date: </w:t>
      </w:r>
      <w:r w:rsidR="006E2478">
        <w:t>December 18, 2023</w:t>
      </w:r>
    </w:p>
    <w:p w14:paraId="5A358A8A" w14:textId="2EB582E1" w:rsidR="008B5D3D" w:rsidRDefault="00000000">
      <w:pPr>
        <w:spacing w:before="22"/>
        <w:ind w:left="119"/>
      </w:pPr>
      <w:r>
        <w:rPr>
          <w:b/>
        </w:rPr>
        <w:t xml:space="preserve">Time: </w:t>
      </w:r>
      <w:r w:rsidR="006527FE">
        <w:t>5</w:t>
      </w:r>
      <w:r w:rsidR="002C0616">
        <w:t xml:space="preserve">:00 pm – </w:t>
      </w:r>
      <w:r w:rsidR="006527FE">
        <w:t>6</w:t>
      </w:r>
      <w:r w:rsidR="002C0616">
        <w:t>:00 pm</w:t>
      </w:r>
    </w:p>
    <w:p w14:paraId="5310C2C6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0CFC52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14:paraId="1E38C031" w14:textId="77777777" w:rsidR="008B5D3D" w:rsidRDefault="00000000">
      <w:pPr>
        <w:pStyle w:val="Heading1"/>
        <w:ind w:left="120"/>
      </w:pPr>
      <w:r>
        <w:t>In Attendance</w:t>
      </w:r>
    </w:p>
    <w:p w14:paraId="0231C895" w14:textId="77777777" w:rsidR="008B5D3D" w:rsidRDefault="008B5D3D">
      <w:pPr>
        <w:pStyle w:val="Heading1"/>
        <w:ind w:left="120"/>
      </w:pPr>
    </w:p>
    <w:p w14:paraId="4AE8B91F" w14:textId="77777777" w:rsidR="008B5D3D" w:rsidRDefault="00000000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Board Chair – Jim Secunda</w:t>
      </w:r>
    </w:p>
    <w:p w14:paraId="5D12AE8F" w14:textId="77777777" w:rsidR="008B5D3D" w:rsidRDefault="008B5D3D">
      <w:pPr>
        <w:pStyle w:val="Heading1"/>
        <w:ind w:left="120"/>
        <w:rPr>
          <w:b w:val="0"/>
          <w:sz w:val="22"/>
          <w:szCs w:val="22"/>
        </w:rPr>
      </w:pPr>
    </w:p>
    <w:p w14:paraId="30BF7BB1" w14:textId="77777777" w:rsidR="008B5D3D" w:rsidRDefault="00000000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Secretary – Derek Partee </w:t>
      </w:r>
    </w:p>
    <w:p w14:paraId="3CF903AD" w14:textId="77777777" w:rsidR="008B5D3D" w:rsidRDefault="008B5D3D">
      <w:pPr>
        <w:pStyle w:val="Heading1"/>
        <w:ind w:left="120"/>
        <w:rPr>
          <w:b w:val="0"/>
          <w:sz w:val="22"/>
          <w:szCs w:val="22"/>
        </w:rPr>
      </w:pPr>
    </w:p>
    <w:p w14:paraId="2FC922C7" w14:textId="77777777" w:rsidR="00DA44D9" w:rsidRDefault="00DA44D9" w:rsidP="00DA44D9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Treasurer -Lauren Nicholson</w:t>
      </w:r>
    </w:p>
    <w:p w14:paraId="2FBE5C6C" w14:textId="77777777" w:rsidR="00DA44D9" w:rsidRDefault="00DA44D9" w:rsidP="00DA44D9">
      <w:pPr>
        <w:pStyle w:val="Heading1"/>
        <w:ind w:left="120"/>
        <w:rPr>
          <w:b w:val="0"/>
          <w:sz w:val="22"/>
          <w:szCs w:val="22"/>
        </w:rPr>
      </w:pPr>
    </w:p>
    <w:p w14:paraId="380EDD8A" w14:textId="75183CD8" w:rsidR="008B5D3D" w:rsidRDefault="00000000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Board Member – </w:t>
      </w:r>
      <w:r w:rsidR="00EB48BB">
        <w:rPr>
          <w:b w:val="0"/>
          <w:sz w:val="22"/>
          <w:szCs w:val="22"/>
        </w:rPr>
        <w:t>Heidi Bertino-Daum</w:t>
      </w:r>
    </w:p>
    <w:p w14:paraId="77B73C73" w14:textId="77777777" w:rsidR="009D6107" w:rsidRDefault="009D6107">
      <w:pPr>
        <w:pStyle w:val="Heading1"/>
        <w:ind w:left="120"/>
        <w:rPr>
          <w:b w:val="0"/>
          <w:sz w:val="22"/>
          <w:szCs w:val="22"/>
        </w:rPr>
      </w:pPr>
    </w:p>
    <w:p w14:paraId="7D30CD4F" w14:textId="51069066" w:rsidR="009D6107" w:rsidRDefault="009D6107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Principal – Jennifer Nichols</w:t>
      </w:r>
    </w:p>
    <w:p w14:paraId="65A121EB" w14:textId="77777777" w:rsidR="006E2478" w:rsidRDefault="006E2478">
      <w:pPr>
        <w:pStyle w:val="Heading1"/>
        <w:ind w:left="120"/>
        <w:rPr>
          <w:b w:val="0"/>
          <w:sz w:val="22"/>
          <w:szCs w:val="22"/>
        </w:rPr>
      </w:pPr>
    </w:p>
    <w:p w14:paraId="1EDC40AA" w14:textId="2D4FB35F" w:rsidR="009D6107" w:rsidRDefault="009D6107">
      <w:pPr>
        <w:pStyle w:val="Heading1"/>
        <w:ind w:left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Assistant Principal </w:t>
      </w:r>
      <w:r w:rsidR="0066795B">
        <w:rPr>
          <w:b w:val="0"/>
          <w:sz w:val="22"/>
          <w:szCs w:val="22"/>
        </w:rPr>
        <w:t>– Marianna Parker</w:t>
      </w:r>
    </w:p>
    <w:p w14:paraId="052C1AE2" w14:textId="77777777" w:rsidR="007B010E" w:rsidRPr="007B010E" w:rsidRDefault="007B010E">
      <w:pPr>
        <w:spacing w:line="264" w:lineRule="auto"/>
        <w:ind w:left="119"/>
        <w:rPr>
          <w:b/>
          <w:bCs/>
        </w:rPr>
      </w:pPr>
    </w:p>
    <w:p w14:paraId="60676CA5" w14:textId="77777777" w:rsidR="008B5D3D" w:rsidRDefault="008B5D3D">
      <w:pPr>
        <w:spacing w:line="264" w:lineRule="auto"/>
        <w:ind w:left="119"/>
      </w:pPr>
    </w:p>
    <w:p w14:paraId="7ABFEB33" w14:textId="77777777" w:rsidR="008B5D3D" w:rsidRDefault="00000000">
      <w:pPr>
        <w:pStyle w:val="Heading1"/>
        <w:spacing w:before="180"/>
        <w:ind w:left="2725" w:right="2725"/>
        <w:jc w:val="center"/>
      </w:pPr>
      <w:r>
        <w:t>Agenda Items</w:t>
      </w:r>
    </w:p>
    <w:p w14:paraId="2FAF0DFF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9"/>
          <w:szCs w:val="29"/>
        </w:rPr>
      </w:pPr>
    </w:p>
    <w:p w14:paraId="69B8BCE3" w14:textId="33D7855E" w:rsidR="008B5D3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Review and Approve </w:t>
      </w:r>
      <w:r w:rsidR="006E2478">
        <w:rPr>
          <w:b/>
          <w:color w:val="000000"/>
          <w:sz w:val="24"/>
          <w:szCs w:val="24"/>
        </w:rPr>
        <w:t>November 21</w:t>
      </w:r>
      <w:r w:rsidR="007B010E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2023 Minutes</w:t>
      </w:r>
    </w:p>
    <w:p w14:paraId="6F3334B7" w14:textId="77777777" w:rsidR="008B5D3D" w:rsidRDefault="008B5D3D">
      <w:pPr>
        <w:pBdr>
          <w:top w:val="nil"/>
          <w:left w:val="nil"/>
          <w:bottom w:val="nil"/>
          <w:right w:val="nil"/>
          <w:between w:val="nil"/>
        </w:pBdr>
        <w:spacing w:before="52"/>
        <w:ind w:left="840"/>
        <w:rPr>
          <w:b/>
          <w:color w:val="000000"/>
          <w:sz w:val="24"/>
          <w:szCs w:val="24"/>
        </w:rPr>
      </w:pPr>
    </w:p>
    <w:p w14:paraId="3A80D1D1" w14:textId="60BEC276" w:rsidR="00E34B29" w:rsidRDefault="00000000" w:rsidP="00E34B29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Motion: </w:t>
      </w:r>
      <w:r w:rsidR="006E2478">
        <w:rPr>
          <w:color w:val="000000"/>
          <w:sz w:val="24"/>
          <w:szCs w:val="24"/>
        </w:rPr>
        <w:t>Derek Partee</w:t>
      </w:r>
      <w:r w:rsidR="006859F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Motion to approve as written. </w:t>
      </w:r>
      <w:r w:rsidR="00C62C47">
        <w:rPr>
          <w:color w:val="000000"/>
          <w:sz w:val="24"/>
          <w:szCs w:val="24"/>
        </w:rPr>
        <w:t>Lauren Nicholson</w:t>
      </w:r>
      <w:r>
        <w:rPr>
          <w:color w:val="000000"/>
          <w:sz w:val="24"/>
          <w:szCs w:val="24"/>
        </w:rPr>
        <w:t>: Seconds the motion.</w:t>
      </w:r>
      <w:r w:rsidR="00E34B29">
        <w:rPr>
          <w:color w:val="000000"/>
          <w:sz w:val="24"/>
          <w:szCs w:val="24"/>
        </w:rPr>
        <w:t xml:space="preserve"> </w:t>
      </w:r>
    </w:p>
    <w:p w14:paraId="61A9D8FE" w14:textId="53F6C6C0" w:rsidR="008B5D3D" w:rsidRDefault="00000000">
      <w:pPr>
        <w:spacing w:before="23"/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Motion Approved: </w:t>
      </w:r>
      <w:r>
        <w:rPr>
          <w:sz w:val="24"/>
          <w:szCs w:val="24"/>
        </w:rPr>
        <w:t xml:space="preserve">Voted Yes: </w:t>
      </w:r>
      <w:r w:rsidR="00EB48BB">
        <w:rPr>
          <w:sz w:val="24"/>
          <w:szCs w:val="24"/>
        </w:rPr>
        <w:t>Heidi Bertino-Daum</w:t>
      </w:r>
      <w:r>
        <w:rPr>
          <w:sz w:val="24"/>
          <w:szCs w:val="24"/>
        </w:rPr>
        <w:t xml:space="preserve">, Derek Partee, </w:t>
      </w:r>
      <w:r w:rsidR="006859FE">
        <w:rPr>
          <w:sz w:val="24"/>
          <w:szCs w:val="24"/>
        </w:rPr>
        <w:t xml:space="preserve">Lauren </w:t>
      </w:r>
      <w:proofErr w:type="gramStart"/>
      <w:r w:rsidR="006859FE">
        <w:rPr>
          <w:sz w:val="24"/>
          <w:szCs w:val="24"/>
        </w:rPr>
        <w:t>Nicholson</w:t>
      </w:r>
      <w:proofErr w:type="gramEnd"/>
      <w:r w:rsidR="006859FE">
        <w:rPr>
          <w:sz w:val="24"/>
          <w:szCs w:val="24"/>
        </w:rPr>
        <w:t xml:space="preserve"> </w:t>
      </w:r>
      <w:r>
        <w:rPr>
          <w:sz w:val="24"/>
          <w:szCs w:val="24"/>
        </w:rPr>
        <w:t>and Jim Secunda.</w:t>
      </w:r>
    </w:p>
    <w:p w14:paraId="12B50138" w14:textId="77777777" w:rsidR="00C62C47" w:rsidRDefault="00C62C47">
      <w:pPr>
        <w:spacing w:before="23"/>
        <w:ind w:left="840"/>
        <w:rPr>
          <w:sz w:val="24"/>
          <w:szCs w:val="24"/>
        </w:rPr>
      </w:pPr>
    </w:p>
    <w:p w14:paraId="4BC78F28" w14:textId="37A01CF1" w:rsidR="00C97FE1" w:rsidRPr="00251D55" w:rsidRDefault="00000000" w:rsidP="00C97FE1">
      <w:pPr>
        <w:pStyle w:val="Heading1"/>
        <w:numPr>
          <w:ilvl w:val="0"/>
          <w:numId w:val="1"/>
        </w:numPr>
        <w:spacing w:before="207"/>
      </w:pPr>
      <w:r>
        <w:t xml:space="preserve"> </w:t>
      </w:r>
      <w:r w:rsidR="00235274">
        <w:rPr>
          <w:rFonts w:eastAsia="Times New Roman"/>
          <w:color w:val="000000"/>
        </w:rPr>
        <w:t>Positive Parent Comments</w:t>
      </w:r>
    </w:p>
    <w:p w14:paraId="19FB380E" w14:textId="182C7723" w:rsidR="00F27B91" w:rsidRDefault="006E2478" w:rsidP="00251D55">
      <w:pPr>
        <w:pStyle w:val="Heading1"/>
        <w:spacing w:before="207"/>
        <w:ind w:left="840"/>
        <w:rPr>
          <w:b w:val="0"/>
          <w:bCs w:val="0"/>
        </w:rPr>
      </w:pPr>
      <w:r>
        <w:rPr>
          <w:b w:val="0"/>
          <w:bCs w:val="0"/>
        </w:rPr>
        <w:lastRenderedPageBreak/>
        <w:t xml:space="preserve">Parent – We were </w:t>
      </w:r>
      <w:proofErr w:type="gramStart"/>
      <w:r>
        <w:rPr>
          <w:b w:val="0"/>
          <w:bCs w:val="0"/>
        </w:rPr>
        <w:t>very positive</w:t>
      </w:r>
      <w:proofErr w:type="gramEnd"/>
      <w:r>
        <w:rPr>
          <w:b w:val="0"/>
          <w:bCs w:val="0"/>
        </w:rPr>
        <w:t xml:space="preserve"> about having our son attending this school. </w:t>
      </w:r>
      <w:r w:rsidR="00675D4A">
        <w:rPr>
          <w:b w:val="0"/>
          <w:bCs w:val="0"/>
        </w:rPr>
        <w:t>However,</w:t>
      </w:r>
      <w:r>
        <w:rPr>
          <w:b w:val="0"/>
          <w:bCs w:val="0"/>
        </w:rPr>
        <w:t xml:space="preserve"> we have been disappointed </w:t>
      </w:r>
      <w:r w:rsidR="00675D4A">
        <w:rPr>
          <w:b w:val="0"/>
          <w:bCs w:val="0"/>
        </w:rPr>
        <w:t>with</w:t>
      </w:r>
      <w:r>
        <w:rPr>
          <w:b w:val="0"/>
          <w:bCs w:val="0"/>
        </w:rPr>
        <w:t xml:space="preserve"> the </w:t>
      </w:r>
      <w:r w:rsidR="00675D4A">
        <w:rPr>
          <w:b w:val="0"/>
          <w:bCs w:val="0"/>
        </w:rPr>
        <w:t>teachers’</w:t>
      </w:r>
      <w:r>
        <w:rPr>
          <w:b w:val="0"/>
          <w:bCs w:val="0"/>
        </w:rPr>
        <w:t xml:space="preserve"> </w:t>
      </w:r>
      <w:r w:rsidR="00675D4A">
        <w:rPr>
          <w:b w:val="0"/>
          <w:bCs w:val="0"/>
        </w:rPr>
        <w:t>turnover</w:t>
      </w:r>
      <w:r>
        <w:rPr>
          <w:b w:val="0"/>
          <w:bCs w:val="0"/>
        </w:rPr>
        <w:t>.</w:t>
      </w:r>
    </w:p>
    <w:p w14:paraId="610C02BF" w14:textId="39605E99" w:rsidR="006E2478" w:rsidRDefault="006E2478" w:rsidP="00251D55">
      <w:pPr>
        <w:pStyle w:val="Heading1"/>
        <w:spacing w:before="207"/>
        <w:ind w:left="840"/>
        <w:rPr>
          <w:b w:val="0"/>
          <w:bCs w:val="0"/>
        </w:rPr>
      </w:pPr>
      <w:r>
        <w:rPr>
          <w:b w:val="0"/>
          <w:bCs w:val="0"/>
        </w:rPr>
        <w:t xml:space="preserve">Parent – Robin Rasnake – She understands the teacher </w:t>
      </w:r>
      <w:r w:rsidR="00675D4A">
        <w:rPr>
          <w:b w:val="0"/>
          <w:bCs w:val="0"/>
        </w:rPr>
        <w:t>turnover</w:t>
      </w:r>
      <w:r>
        <w:rPr>
          <w:b w:val="0"/>
          <w:bCs w:val="0"/>
        </w:rPr>
        <w:t xml:space="preserve"> concerns and has them too. </w:t>
      </w:r>
      <w:r w:rsidR="00675D4A">
        <w:rPr>
          <w:b w:val="0"/>
          <w:bCs w:val="0"/>
        </w:rPr>
        <w:t>However,</w:t>
      </w:r>
      <w:r>
        <w:rPr>
          <w:b w:val="0"/>
          <w:bCs w:val="0"/>
        </w:rPr>
        <w:t xml:space="preserve"> teacher </w:t>
      </w:r>
      <w:r w:rsidR="00675D4A">
        <w:rPr>
          <w:b w:val="0"/>
          <w:bCs w:val="0"/>
        </w:rPr>
        <w:t>turnover</w:t>
      </w:r>
      <w:r>
        <w:rPr>
          <w:b w:val="0"/>
          <w:bCs w:val="0"/>
        </w:rPr>
        <w:t xml:space="preserve"> is high at all </w:t>
      </w:r>
      <w:r w:rsidR="00675D4A">
        <w:rPr>
          <w:b w:val="0"/>
          <w:bCs w:val="0"/>
        </w:rPr>
        <w:t>schools</w:t>
      </w:r>
      <w:r>
        <w:rPr>
          <w:b w:val="0"/>
          <w:bCs w:val="0"/>
        </w:rPr>
        <w:t xml:space="preserve"> right now. Behavioral concerns in </w:t>
      </w:r>
      <w:proofErr w:type="gramStart"/>
      <w:r>
        <w:rPr>
          <w:b w:val="0"/>
          <w:bCs w:val="0"/>
        </w:rPr>
        <w:t>some</w:t>
      </w:r>
      <w:proofErr w:type="gramEnd"/>
      <w:r>
        <w:rPr>
          <w:b w:val="0"/>
          <w:bCs w:val="0"/>
        </w:rPr>
        <w:t xml:space="preserve"> students continue to be an issue and teachers and administrators are working hard to address this.</w:t>
      </w:r>
    </w:p>
    <w:p w14:paraId="6F82D4E9" w14:textId="526764AD" w:rsidR="006E2478" w:rsidRPr="00251D55" w:rsidRDefault="006E2478" w:rsidP="00251D55">
      <w:pPr>
        <w:pStyle w:val="Heading1"/>
        <w:spacing w:before="207"/>
        <w:ind w:left="840"/>
        <w:rPr>
          <w:b w:val="0"/>
          <w:bCs w:val="0"/>
        </w:rPr>
      </w:pPr>
      <w:r>
        <w:rPr>
          <w:b w:val="0"/>
          <w:bCs w:val="0"/>
        </w:rPr>
        <w:t xml:space="preserve">Parent – Agrees discipline is an issue at the school. If students </w:t>
      </w:r>
      <w:proofErr w:type="gramStart"/>
      <w:r>
        <w:rPr>
          <w:b w:val="0"/>
          <w:bCs w:val="0"/>
        </w:rPr>
        <w:t>don’t</w:t>
      </w:r>
      <w:proofErr w:type="gramEnd"/>
      <w:r>
        <w:rPr>
          <w:b w:val="0"/>
          <w:bCs w:val="0"/>
        </w:rPr>
        <w:t xml:space="preserve"> really want to be </w:t>
      </w:r>
      <w:r w:rsidR="00675D4A">
        <w:rPr>
          <w:b w:val="0"/>
          <w:bCs w:val="0"/>
        </w:rPr>
        <w:t>here,</w:t>
      </w:r>
      <w:r>
        <w:rPr>
          <w:b w:val="0"/>
          <w:bCs w:val="0"/>
        </w:rPr>
        <w:t xml:space="preserve"> they need to leave to open a spot to a student that does. Could we hire someone to patrol the hallways to help with discipline issues? He agrees students </w:t>
      </w:r>
      <w:proofErr w:type="gramStart"/>
      <w:r>
        <w:rPr>
          <w:b w:val="0"/>
          <w:bCs w:val="0"/>
        </w:rPr>
        <w:t>don’t</w:t>
      </w:r>
      <w:proofErr w:type="gramEnd"/>
      <w:r>
        <w:rPr>
          <w:b w:val="0"/>
          <w:bCs w:val="0"/>
        </w:rPr>
        <w:t xml:space="preserve"> all have to be friends but he would like them all to get along with each other. </w:t>
      </w:r>
    </w:p>
    <w:p w14:paraId="45D2B543" w14:textId="5DE2077A" w:rsidR="00C97FE1" w:rsidRPr="006E2478" w:rsidRDefault="006E2478" w:rsidP="006E2478">
      <w:pPr>
        <w:pStyle w:val="Heading1"/>
        <w:numPr>
          <w:ilvl w:val="0"/>
          <w:numId w:val="1"/>
        </w:numPr>
        <w:spacing w:before="207"/>
      </w:pPr>
      <w:r>
        <w:rPr>
          <w:rFonts w:eastAsia="Times New Roman"/>
          <w:color w:val="000000"/>
        </w:rPr>
        <w:t>Updated Lottery Process - board review and approval</w:t>
      </w:r>
    </w:p>
    <w:p w14:paraId="63220ECA" w14:textId="6987C0A0" w:rsidR="006E2478" w:rsidRDefault="006E2478" w:rsidP="006E2478">
      <w:pPr>
        <w:pStyle w:val="Heading1"/>
        <w:spacing w:before="207"/>
        <w:ind w:left="840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Please review the materials we have handed out to you. We have updated the admissions and lottery process for the 2024-2025 </w:t>
      </w:r>
      <w:r w:rsidR="00675D4A">
        <w:rPr>
          <w:rFonts w:eastAsia="Times New Roman"/>
          <w:b w:val="0"/>
          <w:bCs w:val="0"/>
          <w:color w:val="000000"/>
        </w:rPr>
        <w:t>school</w:t>
      </w:r>
      <w:r>
        <w:rPr>
          <w:rFonts w:eastAsia="Times New Roman"/>
          <w:b w:val="0"/>
          <w:bCs w:val="0"/>
          <w:color w:val="000000"/>
        </w:rPr>
        <w:t xml:space="preserve"> year. We have a faster </w:t>
      </w:r>
      <w:proofErr w:type="gramStart"/>
      <w:r>
        <w:rPr>
          <w:rFonts w:eastAsia="Times New Roman"/>
          <w:b w:val="0"/>
          <w:bCs w:val="0"/>
          <w:color w:val="000000"/>
        </w:rPr>
        <w:t>time frame</w:t>
      </w:r>
      <w:proofErr w:type="gramEnd"/>
      <w:r>
        <w:rPr>
          <w:rFonts w:eastAsia="Times New Roman"/>
          <w:b w:val="0"/>
          <w:bCs w:val="0"/>
          <w:color w:val="000000"/>
        </w:rPr>
        <w:t xml:space="preserve"> to accept </w:t>
      </w:r>
      <w:r w:rsidR="00675D4A">
        <w:rPr>
          <w:rFonts w:eastAsia="Times New Roman"/>
          <w:b w:val="0"/>
          <w:bCs w:val="0"/>
          <w:color w:val="000000"/>
        </w:rPr>
        <w:t>admission</w:t>
      </w:r>
      <w:r>
        <w:rPr>
          <w:rFonts w:eastAsia="Times New Roman"/>
          <w:b w:val="0"/>
          <w:bCs w:val="0"/>
          <w:color w:val="000000"/>
        </w:rPr>
        <w:t xml:space="preserve"> and return materials. This </w:t>
      </w:r>
      <w:proofErr w:type="gramStart"/>
      <w:r>
        <w:rPr>
          <w:rFonts w:eastAsia="Times New Roman"/>
          <w:b w:val="0"/>
          <w:bCs w:val="0"/>
          <w:color w:val="000000"/>
        </w:rPr>
        <w:t>in order to</w:t>
      </w:r>
      <w:proofErr w:type="gramEnd"/>
      <w:r>
        <w:rPr>
          <w:rFonts w:eastAsia="Times New Roman"/>
          <w:b w:val="0"/>
          <w:bCs w:val="0"/>
          <w:color w:val="000000"/>
        </w:rPr>
        <w:t xml:space="preserve"> open up spots for additional students quickly. </w:t>
      </w:r>
    </w:p>
    <w:p w14:paraId="76068861" w14:textId="77777777" w:rsidR="006E2478" w:rsidRDefault="006E2478" w:rsidP="006E247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18CBCEB3" w14:textId="75CBAAA4" w:rsidR="00E34B29" w:rsidRDefault="006E2478" w:rsidP="00E34B29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color w:val="000000"/>
          <w:sz w:val="24"/>
          <w:szCs w:val="24"/>
        </w:rPr>
      </w:pPr>
      <w:r w:rsidRPr="006E2478">
        <w:rPr>
          <w:b/>
          <w:color w:val="000000"/>
          <w:sz w:val="24"/>
          <w:szCs w:val="24"/>
        </w:rPr>
        <w:t xml:space="preserve">Motion: </w:t>
      </w:r>
      <w:r w:rsidRPr="006E2478">
        <w:rPr>
          <w:color w:val="000000"/>
          <w:sz w:val="24"/>
          <w:szCs w:val="24"/>
        </w:rPr>
        <w:t>Derek Partee: Motion to approve the</w:t>
      </w:r>
      <w:r>
        <w:rPr>
          <w:color w:val="000000"/>
          <w:sz w:val="24"/>
          <w:szCs w:val="24"/>
        </w:rPr>
        <w:t xml:space="preserve"> changes to the admissions and lottery process procedures.</w:t>
      </w:r>
      <w:r w:rsidR="00E34B29">
        <w:rPr>
          <w:color w:val="000000"/>
          <w:sz w:val="24"/>
          <w:szCs w:val="24"/>
        </w:rPr>
        <w:t xml:space="preserve"> Heidi Bertino-Daum</w:t>
      </w:r>
      <w:r w:rsidR="00E34B29">
        <w:rPr>
          <w:color w:val="000000"/>
          <w:sz w:val="24"/>
          <w:szCs w:val="24"/>
        </w:rPr>
        <w:t xml:space="preserve"> seconds the motion.</w:t>
      </w:r>
    </w:p>
    <w:p w14:paraId="666932DF" w14:textId="5B2347D9" w:rsidR="006E2478" w:rsidRPr="006E2478" w:rsidRDefault="006E2478" w:rsidP="00E34B29">
      <w:pPr>
        <w:ind w:left="840"/>
        <w:rPr>
          <w:sz w:val="24"/>
          <w:szCs w:val="24"/>
        </w:rPr>
      </w:pPr>
      <w:r w:rsidRPr="006E2478">
        <w:rPr>
          <w:b/>
          <w:sz w:val="24"/>
          <w:szCs w:val="24"/>
        </w:rPr>
        <w:t xml:space="preserve">Motion Approved: </w:t>
      </w:r>
      <w:r w:rsidRPr="006E2478">
        <w:rPr>
          <w:sz w:val="24"/>
          <w:szCs w:val="24"/>
        </w:rPr>
        <w:t>Voted Yes: Heidi Bertino-Daum, Derek Partee, Jim Secunda and Lauren Nicholson</w:t>
      </w:r>
      <w:r>
        <w:rPr>
          <w:sz w:val="24"/>
          <w:szCs w:val="24"/>
        </w:rPr>
        <w:t>.</w:t>
      </w:r>
    </w:p>
    <w:p w14:paraId="4A33ADF1" w14:textId="77777777" w:rsidR="006E2478" w:rsidRDefault="006E2478" w:rsidP="006E2478">
      <w:pPr>
        <w:pStyle w:val="Heading1"/>
        <w:spacing w:before="207"/>
        <w:ind w:left="840"/>
      </w:pPr>
    </w:p>
    <w:p w14:paraId="03F8C1EA" w14:textId="77777777" w:rsidR="006E2478" w:rsidRDefault="006E2478">
      <w:pPr>
        <w:pStyle w:val="Heading1"/>
        <w:numPr>
          <w:ilvl w:val="0"/>
          <w:numId w:val="1"/>
        </w:numPr>
      </w:pPr>
      <w:r>
        <w:t>2024-2025 Proposed School Calendar</w:t>
      </w:r>
    </w:p>
    <w:p w14:paraId="13E619F1" w14:textId="1635B362" w:rsidR="006E2478" w:rsidRDefault="006E2478" w:rsidP="006E2478">
      <w:pPr>
        <w:pStyle w:val="Heading1"/>
        <w:ind w:left="840"/>
      </w:pPr>
    </w:p>
    <w:p w14:paraId="264D5B37" w14:textId="62D29AF0" w:rsidR="006E2478" w:rsidRDefault="006E2478" w:rsidP="006E2478">
      <w:pPr>
        <w:pStyle w:val="Heading1"/>
        <w:ind w:left="840"/>
        <w:rPr>
          <w:b w:val="0"/>
          <w:bCs w:val="0"/>
        </w:rPr>
      </w:pPr>
      <w:r>
        <w:rPr>
          <w:b w:val="0"/>
          <w:bCs w:val="0"/>
        </w:rPr>
        <w:t xml:space="preserve">The calendar follows the CMS calendar </w:t>
      </w:r>
      <w:proofErr w:type="gramStart"/>
      <w:r>
        <w:rPr>
          <w:b w:val="0"/>
          <w:bCs w:val="0"/>
        </w:rPr>
        <w:t>fairly closely</w:t>
      </w:r>
      <w:proofErr w:type="gramEnd"/>
      <w:r>
        <w:rPr>
          <w:b w:val="0"/>
          <w:bCs w:val="0"/>
        </w:rPr>
        <w:t xml:space="preserve"> with some deviations. We have 1086 hours of instruction via 161 full days and </w:t>
      </w:r>
      <w:proofErr w:type="gramStart"/>
      <w:r>
        <w:rPr>
          <w:b w:val="0"/>
          <w:bCs w:val="0"/>
        </w:rPr>
        <w:t>10</w:t>
      </w:r>
      <w:proofErr w:type="gramEnd"/>
      <w:r>
        <w:rPr>
          <w:b w:val="0"/>
          <w:bCs w:val="0"/>
        </w:rPr>
        <w:t xml:space="preserve"> half days for students. </w:t>
      </w:r>
      <w:r w:rsidR="00F32590">
        <w:rPr>
          <w:b w:val="0"/>
          <w:bCs w:val="0"/>
        </w:rPr>
        <w:t xml:space="preserve">After receiving teacher </w:t>
      </w:r>
      <w:r w:rsidR="00675D4A">
        <w:rPr>
          <w:b w:val="0"/>
          <w:bCs w:val="0"/>
        </w:rPr>
        <w:t>feedback,</w:t>
      </w:r>
      <w:r w:rsidR="00F32590">
        <w:rPr>
          <w:b w:val="0"/>
          <w:bCs w:val="0"/>
        </w:rPr>
        <w:t xml:space="preserve"> we have made teacher workdays full days rather than having a half day morning for students and a half day teacher workday in the afternoon for teachers. </w:t>
      </w:r>
    </w:p>
    <w:p w14:paraId="34A00281" w14:textId="77777777" w:rsidR="00F32590" w:rsidRDefault="00F32590" w:rsidP="006E2478">
      <w:pPr>
        <w:pStyle w:val="Heading1"/>
        <w:ind w:left="840"/>
        <w:rPr>
          <w:b w:val="0"/>
          <w:bCs w:val="0"/>
        </w:rPr>
      </w:pPr>
    </w:p>
    <w:p w14:paraId="31000CAA" w14:textId="2526241A" w:rsidR="00F32590" w:rsidRPr="006E2478" w:rsidRDefault="00F32590" w:rsidP="00E34B29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color w:val="000000"/>
          <w:sz w:val="24"/>
          <w:szCs w:val="24"/>
        </w:rPr>
      </w:pPr>
      <w:r w:rsidRPr="006E2478">
        <w:rPr>
          <w:b/>
          <w:color w:val="000000"/>
          <w:sz w:val="24"/>
          <w:szCs w:val="24"/>
        </w:rPr>
        <w:t xml:space="preserve">Motion: </w:t>
      </w:r>
      <w:r>
        <w:rPr>
          <w:color w:val="000000"/>
          <w:sz w:val="24"/>
          <w:szCs w:val="24"/>
        </w:rPr>
        <w:t>Heidi Bertino-Daum</w:t>
      </w:r>
      <w:r w:rsidRPr="006E2478">
        <w:rPr>
          <w:color w:val="000000"/>
          <w:sz w:val="24"/>
          <w:szCs w:val="24"/>
        </w:rPr>
        <w:t>: Motion to approve the</w:t>
      </w:r>
      <w:r>
        <w:rPr>
          <w:color w:val="000000"/>
          <w:sz w:val="24"/>
          <w:szCs w:val="24"/>
        </w:rPr>
        <w:t xml:space="preserve"> 2024-2025 school calendar.</w:t>
      </w:r>
      <w:r w:rsidR="00E34B29" w:rsidRPr="00E34B29">
        <w:rPr>
          <w:color w:val="000000"/>
          <w:sz w:val="24"/>
          <w:szCs w:val="24"/>
        </w:rPr>
        <w:t xml:space="preserve"> </w:t>
      </w:r>
      <w:r w:rsidR="00E34B29">
        <w:rPr>
          <w:color w:val="000000"/>
          <w:sz w:val="24"/>
          <w:szCs w:val="24"/>
        </w:rPr>
        <w:t>Jim Secunda</w:t>
      </w:r>
      <w:r w:rsidR="00E34B29">
        <w:rPr>
          <w:color w:val="000000"/>
          <w:sz w:val="24"/>
          <w:szCs w:val="24"/>
        </w:rPr>
        <w:t xml:space="preserve"> seconds the motion.</w:t>
      </w:r>
    </w:p>
    <w:p w14:paraId="69F2960B" w14:textId="77777777" w:rsidR="00F32590" w:rsidRPr="006E2478" w:rsidRDefault="00F32590" w:rsidP="00F32590">
      <w:pPr>
        <w:ind w:left="840"/>
        <w:rPr>
          <w:sz w:val="24"/>
          <w:szCs w:val="24"/>
        </w:rPr>
      </w:pPr>
      <w:r w:rsidRPr="006E2478">
        <w:rPr>
          <w:b/>
          <w:sz w:val="24"/>
          <w:szCs w:val="24"/>
        </w:rPr>
        <w:t xml:space="preserve">Motion Approved: </w:t>
      </w:r>
      <w:r w:rsidRPr="006E2478">
        <w:rPr>
          <w:sz w:val="24"/>
          <w:szCs w:val="24"/>
        </w:rPr>
        <w:t>Voted Yes: Heidi Bertino-Daum, Derek Partee, Jim Secunda and Lauren Nicholson</w:t>
      </w:r>
      <w:r>
        <w:rPr>
          <w:sz w:val="24"/>
          <w:szCs w:val="24"/>
        </w:rPr>
        <w:t>.</w:t>
      </w:r>
    </w:p>
    <w:p w14:paraId="2B10725C" w14:textId="77777777" w:rsidR="00F32590" w:rsidRPr="006E2478" w:rsidRDefault="00F32590" w:rsidP="006E2478">
      <w:pPr>
        <w:pStyle w:val="Heading1"/>
        <w:ind w:left="840"/>
        <w:rPr>
          <w:b w:val="0"/>
          <w:bCs w:val="0"/>
        </w:rPr>
      </w:pPr>
    </w:p>
    <w:p w14:paraId="6EB9828B" w14:textId="77777777" w:rsidR="004016B8" w:rsidRPr="00AC6742" w:rsidRDefault="004016B8" w:rsidP="00AC6742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</w:p>
    <w:p w14:paraId="626BB74A" w14:textId="77777777" w:rsidR="00F32590" w:rsidRDefault="00F32590" w:rsidP="00F32590">
      <w:pPr>
        <w:pStyle w:val="Heading1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FAC – Donte’ Harris is serving as Staff Lead</w:t>
      </w:r>
    </w:p>
    <w:p w14:paraId="0300BF78" w14:textId="04E17050" w:rsidR="00607FCF" w:rsidRDefault="00F32590" w:rsidP="00F32590">
      <w:pPr>
        <w:pStyle w:val="Heading1"/>
        <w:ind w:left="840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We have created a new way to help the teachers communicate concerns with the admin team. Each month the staff </w:t>
      </w:r>
      <w:r w:rsidR="00291DFB">
        <w:rPr>
          <w:rFonts w:eastAsia="Times New Roman"/>
          <w:b w:val="0"/>
          <w:bCs w:val="0"/>
          <w:color w:val="000000"/>
        </w:rPr>
        <w:t>will identify</w:t>
      </w:r>
      <w:r>
        <w:rPr>
          <w:rFonts w:eastAsia="Times New Roman"/>
          <w:b w:val="0"/>
          <w:bCs w:val="0"/>
          <w:color w:val="000000"/>
        </w:rPr>
        <w:t xml:space="preserve"> issues they would like the admin team to look at. The teachers will make recommendations for solutions. Donte’ will present the i</w:t>
      </w:r>
      <w:r w:rsidR="003B6ACE">
        <w:rPr>
          <w:rFonts w:eastAsia="Times New Roman"/>
          <w:b w:val="0"/>
          <w:bCs w:val="0"/>
          <w:color w:val="000000"/>
        </w:rPr>
        <w:t>s</w:t>
      </w:r>
      <w:r>
        <w:rPr>
          <w:rFonts w:eastAsia="Times New Roman"/>
          <w:b w:val="0"/>
          <w:bCs w:val="0"/>
          <w:color w:val="000000"/>
        </w:rPr>
        <w:t>s</w:t>
      </w:r>
      <w:r w:rsidR="003B6ACE">
        <w:rPr>
          <w:rFonts w:eastAsia="Times New Roman"/>
          <w:b w:val="0"/>
          <w:bCs w:val="0"/>
          <w:color w:val="000000"/>
        </w:rPr>
        <w:t>ues</w:t>
      </w:r>
      <w:r>
        <w:rPr>
          <w:rFonts w:eastAsia="Times New Roman"/>
          <w:b w:val="0"/>
          <w:bCs w:val="0"/>
          <w:color w:val="000000"/>
        </w:rPr>
        <w:t>/</w:t>
      </w:r>
      <w:proofErr w:type="gramStart"/>
      <w:r>
        <w:rPr>
          <w:rFonts w:eastAsia="Times New Roman"/>
          <w:b w:val="0"/>
          <w:bCs w:val="0"/>
          <w:color w:val="000000"/>
        </w:rPr>
        <w:t>possible solutions</w:t>
      </w:r>
      <w:proofErr w:type="gramEnd"/>
      <w:r>
        <w:rPr>
          <w:rFonts w:eastAsia="Times New Roman"/>
          <w:b w:val="0"/>
          <w:bCs w:val="0"/>
          <w:color w:val="000000"/>
        </w:rPr>
        <w:t xml:space="preserve"> at the staff meetings so that the admin team can make changes and solve the issues.</w:t>
      </w:r>
      <w:r w:rsidR="00607FCF">
        <w:rPr>
          <w:rFonts w:eastAsia="Times New Roman"/>
          <w:color w:val="000000"/>
        </w:rPr>
        <w:t xml:space="preserve"> </w:t>
      </w:r>
    </w:p>
    <w:p w14:paraId="3C45ED84" w14:textId="77777777" w:rsidR="00607FCF" w:rsidRDefault="00607FCF" w:rsidP="00321379">
      <w:pPr>
        <w:pStyle w:val="ListParagraph"/>
        <w:ind w:firstLine="0"/>
        <w:rPr>
          <w:rFonts w:eastAsia="Times New Roman"/>
          <w:color w:val="000000"/>
          <w:sz w:val="24"/>
          <w:szCs w:val="24"/>
        </w:rPr>
      </w:pPr>
    </w:p>
    <w:p w14:paraId="7A998813" w14:textId="77777777" w:rsidR="00321379" w:rsidRPr="00820EC4" w:rsidRDefault="00321379" w:rsidP="00321379">
      <w:pPr>
        <w:pStyle w:val="Heading1"/>
      </w:pPr>
    </w:p>
    <w:p w14:paraId="4D053608" w14:textId="5735D75B" w:rsidR="00594BAB" w:rsidRPr="003B6ACE" w:rsidRDefault="00235274" w:rsidP="00B94CD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St</w:t>
      </w:r>
      <w:r w:rsidR="003B6ACE">
        <w:rPr>
          <w:rFonts w:eastAsia="Times New Roman"/>
          <w:b/>
          <w:bCs/>
          <w:color w:val="000000"/>
          <w:sz w:val="24"/>
          <w:szCs w:val="24"/>
        </w:rPr>
        <w:t>udent Enrollment</w:t>
      </w:r>
    </w:p>
    <w:p w14:paraId="2B226DBE" w14:textId="5B72CE0E" w:rsidR="003B6ACE" w:rsidRPr="003B6ACE" w:rsidRDefault="003B6ACE" w:rsidP="003B6AC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Confirmed Seats: 195</w:t>
      </w:r>
    </w:p>
    <w:p w14:paraId="6A030F69" w14:textId="1C59E990" w:rsidR="003B6ACE" w:rsidRPr="003B6ACE" w:rsidRDefault="003B6ACE" w:rsidP="003B6AC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Enrollment for 2024-2025 continues. </w:t>
      </w:r>
    </w:p>
    <w:p w14:paraId="56A458B7" w14:textId="5EA47768" w:rsidR="003B6ACE" w:rsidRDefault="003B6ACE" w:rsidP="003B6ACE">
      <w:pPr>
        <w:ind w:left="1200"/>
        <w:rPr>
          <w:sz w:val="24"/>
          <w:szCs w:val="24"/>
        </w:rPr>
      </w:pPr>
      <w:r>
        <w:rPr>
          <w:sz w:val="24"/>
          <w:szCs w:val="24"/>
        </w:rPr>
        <w:t>Enrollment for 2024-2025 opened on December 1</w:t>
      </w:r>
      <w:r w:rsidRPr="003B6A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14:paraId="3B41CED9" w14:textId="77777777" w:rsidR="003B6ACE" w:rsidRDefault="003B6ACE" w:rsidP="003B6ACE">
      <w:pPr>
        <w:ind w:left="1200"/>
        <w:rPr>
          <w:sz w:val="24"/>
          <w:szCs w:val="24"/>
        </w:rPr>
      </w:pPr>
    </w:p>
    <w:p w14:paraId="00B04631" w14:textId="2E629D94" w:rsidR="003B6ACE" w:rsidRPr="003B6ACE" w:rsidRDefault="003B6ACE" w:rsidP="003B6A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2024/2025 Lottery started December 1</w:t>
      </w:r>
      <w:r w:rsidRPr="003B6AC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. </w:t>
      </w:r>
    </w:p>
    <w:p w14:paraId="64774713" w14:textId="7AE330EE" w:rsidR="00607FCF" w:rsidRPr="00607FCF" w:rsidRDefault="00607FCF" w:rsidP="00607FCF">
      <w:pPr>
        <w:pStyle w:val="ListParagraph"/>
        <w:ind w:firstLine="0"/>
        <w:rPr>
          <w:sz w:val="24"/>
          <w:szCs w:val="24"/>
        </w:rPr>
      </w:pPr>
    </w:p>
    <w:p w14:paraId="217B74D3" w14:textId="77777777" w:rsidR="00321379" w:rsidRPr="00321379" w:rsidRDefault="00321379" w:rsidP="00321379">
      <w:pPr>
        <w:pStyle w:val="ListParagraph"/>
        <w:ind w:firstLine="0"/>
        <w:rPr>
          <w:b/>
          <w:bCs/>
          <w:sz w:val="24"/>
          <w:szCs w:val="24"/>
        </w:rPr>
      </w:pPr>
    </w:p>
    <w:p w14:paraId="0BFEA52A" w14:textId="0BB95660" w:rsidR="00594BAB" w:rsidRDefault="003B6ACE" w:rsidP="004D6D5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Changes and contract approval</w:t>
      </w:r>
    </w:p>
    <w:p w14:paraId="34470885" w14:textId="77777777" w:rsidR="003B6ACE" w:rsidRPr="00235274" w:rsidRDefault="003B6ACE" w:rsidP="003B6ACE">
      <w:pPr>
        <w:pStyle w:val="ListParagraph"/>
        <w:ind w:firstLine="0"/>
        <w:rPr>
          <w:b/>
          <w:bCs/>
          <w:sz w:val="24"/>
          <w:szCs w:val="24"/>
        </w:rPr>
      </w:pPr>
    </w:p>
    <w:p w14:paraId="241EA239" w14:textId="21603799" w:rsidR="003B6ACE" w:rsidRDefault="003B6ACE" w:rsidP="003B6AC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Ingrid Doehle – Assistant Principal</w:t>
      </w:r>
    </w:p>
    <w:p w14:paraId="46421842" w14:textId="1C13A5B2" w:rsidR="003B6ACE" w:rsidRDefault="003B6ACE" w:rsidP="003B6ACE">
      <w:pPr>
        <w:pStyle w:val="ListParagraph"/>
        <w:ind w:left="1200" w:firstLine="0"/>
        <w:rPr>
          <w:sz w:val="24"/>
          <w:szCs w:val="24"/>
        </w:rPr>
      </w:pPr>
      <w:r>
        <w:rPr>
          <w:sz w:val="24"/>
          <w:szCs w:val="24"/>
        </w:rPr>
        <w:t xml:space="preserve">Contract was handed out for review. Ingrid is highly qualified and we would like her to begin February 1, 2024. </w:t>
      </w:r>
      <w:r>
        <w:rPr>
          <w:sz w:val="24"/>
          <w:szCs w:val="24"/>
        </w:rPr>
        <w:t>Does the board approve our new hire?</w:t>
      </w:r>
    </w:p>
    <w:p w14:paraId="70A9749D" w14:textId="77777777" w:rsidR="003B6ACE" w:rsidRDefault="003B6ACE" w:rsidP="003B6AC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00" w:firstLine="0"/>
        <w:rPr>
          <w:b/>
          <w:color w:val="000000"/>
          <w:sz w:val="24"/>
          <w:szCs w:val="24"/>
        </w:rPr>
      </w:pPr>
    </w:p>
    <w:p w14:paraId="2FEBA6AB" w14:textId="0A19AA97" w:rsidR="003B6ACE" w:rsidRPr="00820EC4" w:rsidRDefault="003B6ACE" w:rsidP="00E34B29">
      <w:pPr>
        <w:pBdr>
          <w:top w:val="nil"/>
          <w:left w:val="nil"/>
          <w:bottom w:val="nil"/>
          <w:right w:val="nil"/>
          <w:between w:val="nil"/>
        </w:pBdr>
        <w:spacing w:before="24"/>
        <w:ind w:left="840"/>
        <w:rPr>
          <w:color w:val="000000"/>
          <w:sz w:val="24"/>
          <w:szCs w:val="24"/>
        </w:rPr>
      </w:pPr>
      <w:r w:rsidRPr="00820EC4">
        <w:rPr>
          <w:b/>
          <w:color w:val="000000"/>
          <w:sz w:val="24"/>
          <w:szCs w:val="24"/>
        </w:rPr>
        <w:t xml:space="preserve">Motion: </w:t>
      </w:r>
      <w:r>
        <w:rPr>
          <w:color w:val="000000"/>
          <w:sz w:val="24"/>
          <w:szCs w:val="24"/>
        </w:rPr>
        <w:t>Derek Partee</w:t>
      </w:r>
      <w:r w:rsidRPr="00820EC4">
        <w:rPr>
          <w:color w:val="000000"/>
          <w:sz w:val="24"/>
          <w:szCs w:val="24"/>
        </w:rPr>
        <w:t xml:space="preserve">: Motion </w:t>
      </w:r>
      <w:r>
        <w:rPr>
          <w:color w:val="000000"/>
          <w:sz w:val="24"/>
          <w:szCs w:val="24"/>
        </w:rPr>
        <w:t xml:space="preserve">to approve the hiring of </w:t>
      </w:r>
      <w:r>
        <w:rPr>
          <w:color w:val="000000"/>
          <w:sz w:val="24"/>
          <w:szCs w:val="24"/>
        </w:rPr>
        <w:t>Assistant Principal Ms. Doehle</w:t>
      </w:r>
      <w:r>
        <w:rPr>
          <w:color w:val="000000"/>
          <w:sz w:val="24"/>
          <w:szCs w:val="24"/>
        </w:rPr>
        <w:t xml:space="preserve"> and approve h</w:t>
      </w:r>
      <w:r>
        <w:rPr>
          <w:color w:val="000000"/>
          <w:sz w:val="24"/>
          <w:szCs w:val="24"/>
        </w:rPr>
        <w:t>er</w:t>
      </w:r>
      <w:r>
        <w:rPr>
          <w:color w:val="000000"/>
          <w:sz w:val="24"/>
          <w:szCs w:val="24"/>
        </w:rPr>
        <w:t xml:space="preserve"> contract.</w:t>
      </w:r>
      <w:r w:rsidR="00E34B29">
        <w:rPr>
          <w:color w:val="000000"/>
          <w:sz w:val="24"/>
          <w:szCs w:val="24"/>
        </w:rPr>
        <w:t xml:space="preserve"> Lauren Nicholson </w:t>
      </w:r>
      <w:r w:rsidR="00E34B29">
        <w:rPr>
          <w:color w:val="000000"/>
          <w:sz w:val="24"/>
          <w:szCs w:val="24"/>
        </w:rPr>
        <w:t>seconds the motion.</w:t>
      </w:r>
    </w:p>
    <w:p w14:paraId="7E65BCDE" w14:textId="77777777" w:rsidR="003B6ACE" w:rsidRPr="00E34B29" w:rsidRDefault="003B6ACE" w:rsidP="00E34B29">
      <w:pPr>
        <w:ind w:left="840"/>
        <w:rPr>
          <w:sz w:val="24"/>
          <w:szCs w:val="24"/>
        </w:rPr>
      </w:pPr>
      <w:r w:rsidRPr="00E34B29">
        <w:rPr>
          <w:b/>
          <w:sz w:val="24"/>
          <w:szCs w:val="24"/>
        </w:rPr>
        <w:t xml:space="preserve">Motion Approved: </w:t>
      </w:r>
      <w:r w:rsidRPr="00E34B29">
        <w:rPr>
          <w:sz w:val="24"/>
          <w:szCs w:val="24"/>
        </w:rPr>
        <w:t>Voted Yes: Heidi Bertino-Daum, Derek Partee, Jim Secunda and Lauren Nicholson</w:t>
      </w:r>
    </w:p>
    <w:p w14:paraId="200B8D2E" w14:textId="77777777" w:rsidR="003B6ACE" w:rsidRDefault="003B6ACE" w:rsidP="003B6ACE">
      <w:pPr>
        <w:pStyle w:val="ListParagraph"/>
        <w:ind w:left="1200" w:firstLine="0"/>
        <w:rPr>
          <w:sz w:val="24"/>
          <w:szCs w:val="24"/>
        </w:rPr>
      </w:pPr>
    </w:p>
    <w:p w14:paraId="3D258ED1" w14:textId="3544050D" w:rsidR="003B6ACE" w:rsidRDefault="003B6ACE" w:rsidP="003B6AC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Brandon Barnett (FT – Social Studies) he is leaving to accept an AP position in Cleveland. Gave </w:t>
      </w:r>
      <w:r w:rsidR="00675D4A">
        <w:rPr>
          <w:sz w:val="24"/>
          <w:szCs w:val="24"/>
        </w:rPr>
        <w:t>30-day</w:t>
      </w:r>
      <w:r>
        <w:rPr>
          <w:sz w:val="24"/>
          <w:szCs w:val="24"/>
        </w:rPr>
        <w:t xml:space="preserve"> notice.</w:t>
      </w:r>
    </w:p>
    <w:p w14:paraId="6C86B5DE" w14:textId="57804750" w:rsidR="003B6ACE" w:rsidRPr="003B6ACE" w:rsidRDefault="003B6ACE" w:rsidP="003B6AC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Claire Johnson (PT – English) she is leaving to accept a position in Cabarrus County. </w:t>
      </w:r>
    </w:p>
    <w:p w14:paraId="26681248" w14:textId="77777777" w:rsidR="006859FE" w:rsidRDefault="006859FE" w:rsidP="006859FE">
      <w:pPr>
        <w:pStyle w:val="ListParagraph"/>
        <w:ind w:firstLine="0"/>
        <w:rPr>
          <w:b/>
          <w:bCs/>
          <w:sz w:val="24"/>
          <w:szCs w:val="24"/>
        </w:rPr>
      </w:pPr>
    </w:p>
    <w:p w14:paraId="2D5271F5" w14:textId="4151C644" w:rsidR="004D6D5D" w:rsidRDefault="003B6ACE" w:rsidP="004D6D5D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We have people applying for these open positions. We have a teacher shortage of about </w:t>
      </w:r>
      <w:proofErr w:type="gramStart"/>
      <w:r>
        <w:rPr>
          <w:sz w:val="24"/>
          <w:szCs w:val="24"/>
        </w:rPr>
        <w:t>700</w:t>
      </w:r>
      <w:proofErr w:type="gramEnd"/>
      <w:r>
        <w:rPr>
          <w:sz w:val="24"/>
          <w:szCs w:val="24"/>
        </w:rPr>
        <w:t xml:space="preserve"> in </w:t>
      </w:r>
      <w:r w:rsidR="00675D4A">
        <w:rPr>
          <w:sz w:val="24"/>
          <w:szCs w:val="24"/>
        </w:rPr>
        <w:t>Mecklenburg</w:t>
      </w:r>
      <w:r>
        <w:rPr>
          <w:sz w:val="24"/>
          <w:szCs w:val="24"/>
        </w:rPr>
        <w:t xml:space="preserve"> County and if you add in the surrounding counties we draw from we have about 1200 teacher shortages. We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look at the teacher situation like a checkerboard. They take our teachers and we take theirs, but the issue is the shortage. Teachers are taking positions that are their best option. Brandon declined the job offer the first </w:t>
      </w:r>
      <w:r w:rsidR="00675D4A">
        <w:rPr>
          <w:sz w:val="24"/>
          <w:szCs w:val="24"/>
        </w:rPr>
        <w:t>time;</w:t>
      </w:r>
      <w:r>
        <w:rPr>
          <w:sz w:val="24"/>
          <w:szCs w:val="24"/>
        </w:rPr>
        <w:t xml:space="preserve"> </w:t>
      </w:r>
      <w:r w:rsidR="00675D4A">
        <w:rPr>
          <w:sz w:val="24"/>
          <w:szCs w:val="24"/>
        </w:rPr>
        <w:t>however,</w:t>
      </w:r>
      <w:r>
        <w:rPr>
          <w:sz w:val="24"/>
          <w:szCs w:val="24"/>
        </w:rPr>
        <w:t xml:space="preserve"> they kept coming back with offers and once he </w:t>
      </w:r>
      <w:proofErr w:type="gramStart"/>
      <w:r>
        <w:rPr>
          <w:sz w:val="24"/>
          <w:szCs w:val="24"/>
        </w:rPr>
        <w:t>was offered</w:t>
      </w:r>
      <w:proofErr w:type="gramEnd"/>
      <w:r>
        <w:rPr>
          <w:sz w:val="24"/>
          <w:szCs w:val="24"/>
        </w:rPr>
        <w:t xml:space="preserve"> AP he </w:t>
      </w:r>
      <w:proofErr w:type="gramStart"/>
      <w:r w:rsidR="00291DFB">
        <w:rPr>
          <w:sz w:val="24"/>
          <w:szCs w:val="24"/>
        </w:rPr>
        <w:t>accepted</w:t>
      </w:r>
      <w:r w:rsidR="00291DFB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. We need to recognize the next few years will be hard to retain teachers. Heidi stated that she has seen the same issues at both her </w:t>
      </w:r>
      <w:r w:rsidR="00675D4A">
        <w:rPr>
          <w:sz w:val="24"/>
          <w:szCs w:val="24"/>
        </w:rPr>
        <w:t>daughters’</w:t>
      </w:r>
      <w:r>
        <w:rPr>
          <w:sz w:val="24"/>
          <w:szCs w:val="24"/>
        </w:rPr>
        <w:t xml:space="preserve"> public schools. It is a big issue right now for all schools. Jennifer stated that the upside is we have had fantastic replacement instructors and we are fortunate to have an incredible staff. </w:t>
      </w:r>
    </w:p>
    <w:p w14:paraId="6B81E80D" w14:textId="77777777" w:rsidR="003B6ACE" w:rsidRDefault="003B6ACE" w:rsidP="004D6D5D">
      <w:pPr>
        <w:pStyle w:val="ListParagraph"/>
        <w:ind w:firstLine="0"/>
        <w:rPr>
          <w:sz w:val="24"/>
          <w:szCs w:val="24"/>
        </w:rPr>
      </w:pPr>
    </w:p>
    <w:p w14:paraId="0D1432FD" w14:textId="2C54C52C" w:rsidR="003B6ACE" w:rsidRDefault="0012407E" w:rsidP="003B6AC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Marketing</w:t>
      </w:r>
    </w:p>
    <w:p w14:paraId="3321D74A" w14:textId="3DD24BFE" w:rsidR="0012407E" w:rsidRDefault="0012407E" w:rsidP="0012407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Instagram and Facebook </w:t>
      </w:r>
      <w:r w:rsidR="00E34B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34B29">
        <w:rPr>
          <w:sz w:val="24"/>
          <w:szCs w:val="24"/>
        </w:rPr>
        <w:t xml:space="preserve">Do we want to do Facebook ads? We will revisit the issue in January. It is expensive but effective. We currently have </w:t>
      </w:r>
      <w:proofErr w:type="gramStart"/>
      <w:r w:rsidR="00E34B29">
        <w:rPr>
          <w:sz w:val="24"/>
          <w:szCs w:val="24"/>
        </w:rPr>
        <w:t>46</w:t>
      </w:r>
      <w:proofErr w:type="gramEnd"/>
      <w:r w:rsidR="00E34B29">
        <w:rPr>
          <w:sz w:val="24"/>
          <w:szCs w:val="24"/>
        </w:rPr>
        <w:t xml:space="preserve"> students in the lottery and will be having more open houses. Derek – is Facebook the best place to advertise – </w:t>
      </w:r>
      <w:proofErr w:type="gramStart"/>
      <w:r w:rsidR="00E34B29">
        <w:rPr>
          <w:sz w:val="24"/>
          <w:szCs w:val="24"/>
        </w:rPr>
        <w:t>a lot of</w:t>
      </w:r>
      <w:proofErr w:type="gramEnd"/>
      <w:r w:rsidR="00E34B29">
        <w:rPr>
          <w:sz w:val="24"/>
          <w:szCs w:val="24"/>
        </w:rPr>
        <w:t xml:space="preserve"> students are on Instagram. Please take time to follow our Instagram and Facebook – we have so much positive news to share and we would love you to see our students shine. We have recently posted our students of the </w:t>
      </w:r>
      <w:r w:rsidR="00E34B29">
        <w:rPr>
          <w:sz w:val="24"/>
          <w:szCs w:val="24"/>
        </w:rPr>
        <w:lastRenderedPageBreak/>
        <w:t xml:space="preserve">month and it is a joy to see their happiness at </w:t>
      </w:r>
      <w:proofErr w:type="gramStart"/>
      <w:r w:rsidR="00E34B29">
        <w:rPr>
          <w:sz w:val="24"/>
          <w:szCs w:val="24"/>
        </w:rPr>
        <w:t>being selected</w:t>
      </w:r>
      <w:proofErr w:type="gramEnd"/>
      <w:r w:rsidR="00E34B29">
        <w:rPr>
          <w:sz w:val="24"/>
          <w:szCs w:val="24"/>
        </w:rPr>
        <w:t xml:space="preserve"> by their teachers!</w:t>
      </w:r>
    </w:p>
    <w:p w14:paraId="49DC8552" w14:textId="10BE1D40" w:rsidR="00E34B29" w:rsidRDefault="00E34B29" w:rsidP="0012407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Prospective Family Tour</w:t>
      </w:r>
    </w:p>
    <w:p w14:paraId="661EEA67" w14:textId="076000A4" w:rsidR="00E34B29" w:rsidRPr="0012407E" w:rsidRDefault="00E34B29" w:rsidP="00E34B29">
      <w:pPr>
        <w:pStyle w:val="ListParagraph"/>
        <w:ind w:left="1200" w:firstLine="0"/>
        <w:rPr>
          <w:sz w:val="24"/>
          <w:szCs w:val="24"/>
        </w:rPr>
      </w:pPr>
      <w:r>
        <w:rPr>
          <w:sz w:val="24"/>
          <w:szCs w:val="24"/>
        </w:rPr>
        <w:t xml:space="preserve">We had a very well attended family tour on Saturday. </w:t>
      </w:r>
      <w:proofErr w:type="gramStart"/>
      <w:r>
        <w:rPr>
          <w:sz w:val="24"/>
          <w:szCs w:val="24"/>
        </w:rPr>
        <w:t>Some of</w:t>
      </w:r>
      <w:proofErr w:type="gramEnd"/>
      <w:r>
        <w:rPr>
          <w:sz w:val="24"/>
          <w:szCs w:val="24"/>
        </w:rPr>
        <w:t xml:space="preserve"> our students attended and did demonstrations for the visitors. The visiting families really enjoyed seeing the school. CMS is also letting us visit their schools to </w:t>
      </w:r>
      <w:proofErr w:type="gramStart"/>
      <w:r>
        <w:rPr>
          <w:sz w:val="24"/>
          <w:szCs w:val="24"/>
        </w:rPr>
        <w:t>showcase</w:t>
      </w:r>
      <w:proofErr w:type="gramEnd"/>
      <w:r>
        <w:rPr>
          <w:sz w:val="24"/>
          <w:szCs w:val="24"/>
        </w:rPr>
        <w:t xml:space="preserve"> our school as an option for students to attend. </w:t>
      </w:r>
    </w:p>
    <w:p w14:paraId="7B483398" w14:textId="77777777" w:rsidR="003B6ACE" w:rsidRPr="006859FE" w:rsidRDefault="003B6ACE" w:rsidP="004D6D5D">
      <w:pPr>
        <w:pStyle w:val="ListParagraph"/>
        <w:ind w:firstLine="0"/>
        <w:rPr>
          <w:sz w:val="24"/>
          <w:szCs w:val="24"/>
        </w:rPr>
      </w:pPr>
    </w:p>
    <w:p w14:paraId="4AE76FC1" w14:textId="77777777" w:rsidR="004D6D5D" w:rsidRPr="004D6D5D" w:rsidRDefault="004D6D5D" w:rsidP="004D6D5D">
      <w:pPr>
        <w:ind w:left="840"/>
        <w:rPr>
          <w:b/>
          <w:bCs/>
          <w:sz w:val="24"/>
          <w:szCs w:val="24"/>
        </w:rPr>
      </w:pPr>
    </w:p>
    <w:p w14:paraId="31709455" w14:textId="1C6DBD34" w:rsidR="00B94CDD" w:rsidRDefault="00235274" w:rsidP="00E34B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Next Meeting</w:t>
      </w:r>
    </w:p>
    <w:p w14:paraId="6C2266CB" w14:textId="77777777" w:rsidR="00EB24F7" w:rsidRDefault="00EB24F7" w:rsidP="00E32A7B">
      <w:pPr>
        <w:pStyle w:val="Heading1"/>
        <w:ind w:left="825"/>
        <w:rPr>
          <w:b w:val="0"/>
        </w:rPr>
      </w:pPr>
    </w:p>
    <w:p w14:paraId="04C1B2C9" w14:textId="3C398C10" w:rsidR="00E32A7B" w:rsidRDefault="00000000" w:rsidP="00E34B29">
      <w:pPr>
        <w:pStyle w:val="Heading1"/>
        <w:ind w:left="825" w:firstLine="615"/>
        <w:rPr>
          <w:b w:val="0"/>
        </w:rPr>
      </w:pPr>
      <w:r>
        <w:rPr>
          <w:b w:val="0"/>
        </w:rPr>
        <w:t>Our next meeting</w:t>
      </w:r>
      <w:r w:rsidR="00594BAB">
        <w:rPr>
          <w:b w:val="0"/>
        </w:rPr>
        <w:t xml:space="preserve"> </w:t>
      </w:r>
      <w:proofErr w:type="gramStart"/>
      <w:r w:rsidR="005134B3">
        <w:rPr>
          <w:b w:val="0"/>
        </w:rPr>
        <w:t>is scheduled</w:t>
      </w:r>
      <w:proofErr w:type="gramEnd"/>
      <w:r w:rsidR="005134B3">
        <w:rPr>
          <w:b w:val="0"/>
        </w:rPr>
        <w:t xml:space="preserve"> for </w:t>
      </w:r>
      <w:r w:rsidR="00E34B29">
        <w:rPr>
          <w:b w:val="0"/>
        </w:rPr>
        <w:t>Monday</w:t>
      </w:r>
      <w:r w:rsidR="005134B3">
        <w:rPr>
          <w:b w:val="0"/>
        </w:rPr>
        <w:t xml:space="preserve">, </w:t>
      </w:r>
      <w:r w:rsidR="00E34B29">
        <w:rPr>
          <w:b w:val="0"/>
        </w:rPr>
        <w:t xml:space="preserve">January 29, 2024 </w:t>
      </w:r>
      <w:r w:rsidR="005134B3">
        <w:rPr>
          <w:b w:val="0"/>
        </w:rPr>
        <w:t xml:space="preserve">at </w:t>
      </w:r>
      <w:r w:rsidR="00235274">
        <w:rPr>
          <w:b w:val="0"/>
        </w:rPr>
        <w:t>5</w:t>
      </w:r>
      <w:r w:rsidR="005134B3">
        <w:rPr>
          <w:b w:val="0"/>
        </w:rPr>
        <w:t>:00 pm at ATHS.</w:t>
      </w:r>
    </w:p>
    <w:p w14:paraId="61159424" w14:textId="77777777" w:rsidR="00235274" w:rsidRDefault="00235274" w:rsidP="00E32A7B">
      <w:pPr>
        <w:pStyle w:val="Heading1"/>
        <w:ind w:left="825"/>
        <w:rPr>
          <w:b w:val="0"/>
        </w:rPr>
      </w:pPr>
    </w:p>
    <w:p w14:paraId="3E1F362B" w14:textId="77777777" w:rsidR="00235274" w:rsidRPr="00E32A7B" w:rsidRDefault="00235274" w:rsidP="00E32A7B">
      <w:pPr>
        <w:pStyle w:val="Heading1"/>
        <w:ind w:left="825"/>
        <w:rPr>
          <w:b w:val="0"/>
        </w:rPr>
      </w:pPr>
    </w:p>
    <w:p w14:paraId="2328FD49" w14:textId="31166E65" w:rsidR="008B5D3D" w:rsidRDefault="00000000" w:rsidP="00321379">
      <w:pPr>
        <w:pStyle w:val="Heading1"/>
        <w:numPr>
          <w:ilvl w:val="0"/>
          <w:numId w:val="1"/>
        </w:numPr>
      </w:pPr>
      <w:r>
        <w:t xml:space="preserve">Motion: Motion to adjourn meeting. </w:t>
      </w:r>
      <w:r w:rsidR="00E34B29">
        <w:rPr>
          <w:b w:val="0"/>
        </w:rPr>
        <w:t>Lauren Nicholson</w:t>
      </w:r>
      <w:r w:rsidR="00822253">
        <w:rPr>
          <w:b w:val="0"/>
        </w:rPr>
        <w:t>:</w:t>
      </w:r>
      <w:r>
        <w:rPr>
          <w:b w:val="0"/>
        </w:rPr>
        <w:t xml:space="preserve"> Motion to adjourn.</w:t>
      </w:r>
    </w:p>
    <w:p w14:paraId="7689A26C" w14:textId="65FD3CED" w:rsidR="008B5D3D" w:rsidRDefault="00BC2DDB" w:rsidP="00291DFB">
      <w:pPr>
        <w:pBdr>
          <w:top w:val="nil"/>
          <w:left w:val="nil"/>
          <w:bottom w:val="nil"/>
          <w:right w:val="nil"/>
          <w:between w:val="nil"/>
        </w:pBdr>
        <w:spacing w:before="24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Derek Partee seconds the motion.</w:t>
      </w:r>
    </w:p>
    <w:p w14:paraId="7672CE92" w14:textId="727D90A4" w:rsidR="008B5D3D" w:rsidRDefault="00000000" w:rsidP="00291DFB">
      <w:pPr>
        <w:pBdr>
          <w:top w:val="nil"/>
          <w:left w:val="nil"/>
          <w:bottom w:val="nil"/>
          <w:right w:val="nil"/>
          <w:between w:val="nil"/>
        </w:pBdr>
        <w:spacing w:before="21"/>
        <w:ind w:left="1440"/>
      </w:pPr>
      <w:r>
        <w:rPr>
          <w:b/>
          <w:color w:val="000000"/>
          <w:sz w:val="24"/>
          <w:szCs w:val="24"/>
        </w:rPr>
        <w:t xml:space="preserve">Motion Approved: </w:t>
      </w:r>
      <w:r>
        <w:rPr>
          <w:color w:val="000000"/>
          <w:sz w:val="24"/>
          <w:szCs w:val="24"/>
        </w:rPr>
        <w:t xml:space="preserve">Voted Yes: </w:t>
      </w:r>
      <w:r w:rsidR="00EB48BB">
        <w:rPr>
          <w:color w:val="000000"/>
          <w:sz w:val="24"/>
          <w:szCs w:val="24"/>
        </w:rPr>
        <w:t>Heidi Bertino-Daum</w:t>
      </w:r>
      <w:r>
        <w:rPr>
          <w:color w:val="000000"/>
          <w:sz w:val="24"/>
          <w:szCs w:val="24"/>
        </w:rPr>
        <w:t>, Derek Partee, and Jim Secunda.</w:t>
      </w:r>
    </w:p>
    <w:sectPr w:rsidR="008B5D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44"/>
    <w:multiLevelType w:val="multilevel"/>
    <w:tmpl w:val="F5706442"/>
    <w:lvl w:ilvl="0">
      <w:start w:val="1"/>
      <w:numFmt w:val="decimal"/>
      <w:lvlText w:val="%1)"/>
      <w:lvlJc w:val="left"/>
      <w:pPr>
        <w:ind w:left="15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6354A52"/>
    <w:multiLevelType w:val="multilevel"/>
    <w:tmpl w:val="BE34757E"/>
    <w:lvl w:ilvl="0">
      <w:start w:val="1"/>
      <w:numFmt w:val="decimal"/>
      <w:lvlText w:val="%1.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D244245"/>
    <w:multiLevelType w:val="hybridMultilevel"/>
    <w:tmpl w:val="8E306BB8"/>
    <w:lvl w:ilvl="0" w:tplc="138AE4E4">
      <w:start w:val="1"/>
      <w:numFmt w:val="lowerLetter"/>
      <w:lvlText w:val="%1)"/>
      <w:lvlJc w:val="left"/>
      <w:pPr>
        <w:ind w:left="120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28B0207"/>
    <w:multiLevelType w:val="hybridMultilevel"/>
    <w:tmpl w:val="2F0E7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3A6"/>
    <w:multiLevelType w:val="hybridMultilevel"/>
    <w:tmpl w:val="0302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37A7"/>
    <w:multiLevelType w:val="multilevel"/>
    <w:tmpl w:val="96A6F6CC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152825"/>
    <w:multiLevelType w:val="hybridMultilevel"/>
    <w:tmpl w:val="C5FE1A0C"/>
    <w:lvl w:ilvl="0" w:tplc="CF92C9D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F376F44"/>
    <w:multiLevelType w:val="hybridMultilevel"/>
    <w:tmpl w:val="F9225854"/>
    <w:lvl w:ilvl="0" w:tplc="8AA6651A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9BD24DF"/>
    <w:multiLevelType w:val="hybridMultilevel"/>
    <w:tmpl w:val="F53A6A9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BEB2EBD"/>
    <w:multiLevelType w:val="hybridMultilevel"/>
    <w:tmpl w:val="65B4FF7A"/>
    <w:lvl w:ilvl="0" w:tplc="32600C3A">
      <w:start w:val="1"/>
      <w:numFmt w:val="lowerLetter"/>
      <w:lvlText w:val="%1)"/>
      <w:lvlJc w:val="left"/>
      <w:pPr>
        <w:ind w:left="120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5D3511A"/>
    <w:multiLevelType w:val="hybridMultilevel"/>
    <w:tmpl w:val="69A2E9C0"/>
    <w:lvl w:ilvl="0" w:tplc="86B415EC">
      <w:start w:val="6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89F11BA"/>
    <w:multiLevelType w:val="hybridMultilevel"/>
    <w:tmpl w:val="7D08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3E98"/>
    <w:multiLevelType w:val="hybridMultilevel"/>
    <w:tmpl w:val="08167DCC"/>
    <w:lvl w:ilvl="0" w:tplc="CE507C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140D5"/>
    <w:multiLevelType w:val="hybridMultilevel"/>
    <w:tmpl w:val="46488D7A"/>
    <w:lvl w:ilvl="0" w:tplc="B0089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A6547"/>
    <w:multiLevelType w:val="hybridMultilevel"/>
    <w:tmpl w:val="279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FCA"/>
    <w:multiLevelType w:val="hybridMultilevel"/>
    <w:tmpl w:val="2314279E"/>
    <w:lvl w:ilvl="0" w:tplc="83B89748">
      <w:start w:val="1"/>
      <w:numFmt w:val="decimal"/>
      <w:lvlText w:val="%1)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694F4A7A"/>
    <w:multiLevelType w:val="hybridMultilevel"/>
    <w:tmpl w:val="ECBA2A60"/>
    <w:lvl w:ilvl="0" w:tplc="86DE5C5E"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14686E"/>
    <w:multiLevelType w:val="hybridMultilevel"/>
    <w:tmpl w:val="AD2A97F8"/>
    <w:lvl w:ilvl="0" w:tplc="81EC9968">
      <w:start w:val="6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F433889"/>
    <w:multiLevelType w:val="hybridMultilevel"/>
    <w:tmpl w:val="CE9CE91E"/>
    <w:lvl w:ilvl="0" w:tplc="2E4EDF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A49FD"/>
    <w:multiLevelType w:val="hybridMultilevel"/>
    <w:tmpl w:val="B2A60CA6"/>
    <w:lvl w:ilvl="0" w:tplc="0A6E624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D172526"/>
    <w:multiLevelType w:val="hybridMultilevel"/>
    <w:tmpl w:val="7F2E8180"/>
    <w:lvl w:ilvl="0" w:tplc="6FCEB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7F4F81"/>
    <w:multiLevelType w:val="hybridMultilevel"/>
    <w:tmpl w:val="5E463E1E"/>
    <w:lvl w:ilvl="0" w:tplc="565C6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725036">
    <w:abstractNumId w:val="1"/>
  </w:num>
  <w:num w:numId="2" w16cid:durableId="20471386">
    <w:abstractNumId w:val="5"/>
  </w:num>
  <w:num w:numId="3" w16cid:durableId="282618489">
    <w:abstractNumId w:val="0"/>
  </w:num>
  <w:num w:numId="4" w16cid:durableId="1114522476">
    <w:abstractNumId w:val="10"/>
  </w:num>
  <w:num w:numId="5" w16cid:durableId="140774805">
    <w:abstractNumId w:val="7"/>
  </w:num>
  <w:num w:numId="6" w16cid:durableId="501968521">
    <w:abstractNumId w:val="15"/>
  </w:num>
  <w:num w:numId="7" w16cid:durableId="728111496">
    <w:abstractNumId w:val="21"/>
  </w:num>
  <w:num w:numId="8" w16cid:durableId="553395682">
    <w:abstractNumId w:val="18"/>
  </w:num>
  <w:num w:numId="9" w16cid:durableId="129790284">
    <w:abstractNumId w:val="17"/>
  </w:num>
  <w:num w:numId="10" w16cid:durableId="1738438151">
    <w:abstractNumId w:val="8"/>
  </w:num>
  <w:num w:numId="11" w16cid:durableId="1635865621">
    <w:abstractNumId w:val="12"/>
  </w:num>
  <w:num w:numId="12" w16cid:durableId="430591966">
    <w:abstractNumId w:val="16"/>
  </w:num>
  <w:num w:numId="13" w16cid:durableId="1288850339">
    <w:abstractNumId w:val="6"/>
  </w:num>
  <w:num w:numId="14" w16cid:durableId="1180967686">
    <w:abstractNumId w:val="14"/>
  </w:num>
  <w:num w:numId="15" w16cid:durableId="1451361832">
    <w:abstractNumId w:val="13"/>
  </w:num>
  <w:num w:numId="16" w16cid:durableId="1130169027">
    <w:abstractNumId w:val="3"/>
  </w:num>
  <w:num w:numId="17" w16cid:durableId="292830272">
    <w:abstractNumId w:val="4"/>
  </w:num>
  <w:num w:numId="18" w16cid:durableId="746465938">
    <w:abstractNumId w:val="11"/>
  </w:num>
  <w:num w:numId="19" w16cid:durableId="206336130">
    <w:abstractNumId w:val="2"/>
  </w:num>
  <w:num w:numId="20" w16cid:durableId="1126042638">
    <w:abstractNumId w:val="20"/>
  </w:num>
  <w:num w:numId="21" w16cid:durableId="376012245">
    <w:abstractNumId w:val="9"/>
  </w:num>
  <w:num w:numId="22" w16cid:durableId="7392079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3D"/>
    <w:rsid w:val="000D0AFB"/>
    <w:rsid w:val="000D19C0"/>
    <w:rsid w:val="0012371A"/>
    <w:rsid w:val="0012407E"/>
    <w:rsid w:val="0019665E"/>
    <w:rsid w:val="00235274"/>
    <w:rsid w:val="00251D55"/>
    <w:rsid w:val="00270984"/>
    <w:rsid w:val="00291DFB"/>
    <w:rsid w:val="002C0616"/>
    <w:rsid w:val="003041E5"/>
    <w:rsid w:val="00306740"/>
    <w:rsid w:val="003179AC"/>
    <w:rsid w:val="00321379"/>
    <w:rsid w:val="0036137D"/>
    <w:rsid w:val="003952F0"/>
    <w:rsid w:val="003A7CD7"/>
    <w:rsid w:val="003B6ACE"/>
    <w:rsid w:val="003C4158"/>
    <w:rsid w:val="004016B8"/>
    <w:rsid w:val="00403F8D"/>
    <w:rsid w:val="004041A1"/>
    <w:rsid w:val="00465187"/>
    <w:rsid w:val="004A4E63"/>
    <w:rsid w:val="004D6D5D"/>
    <w:rsid w:val="0050266D"/>
    <w:rsid w:val="005134B3"/>
    <w:rsid w:val="00571F1A"/>
    <w:rsid w:val="00594BAB"/>
    <w:rsid w:val="005D0D08"/>
    <w:rsid w:val="005D4DD3"/>
    <w:rsid w:val="005D63AA"/>
    <w:rsid w:val="00607FCF"/>
    <w:rsid w:val="006107EF"/>
    <w:rsid w:val="006262B5"/>
    <w:rsid w:val="00636273"/>
    <w:rsid w:val="006527FE"/>
    <w:rsid w:val="00662600"/>
    <w:rsid w:val="0066795B"/>
    <w:rsid w:val="00675D4A"/>
    <w:rsid w:val="006857A2"/>
    <w:rsid w:val="006859FE"/>
    <w:rsid w:val="006B7C5F"/>
    <w:rsid w:val="006E2478"/>
    <w:rsid w:val="0073457E"/>
    <w:rsid w:val="007B010E"/>
    <w:rsid w:val="007D1086"/>
    <w:rsid w:val="00820EC4"/>
    <w:rsid w:val="00822253"/>
    <w:rsid w:val="00873F4B"/>
    <w:rsid w:val="00884106"/>
    <w:rsid w:val="008A632B"/>
    <w:rsid w:val="008B299A"/>
    <w:rsid w:val="008B2D1E"/>
    <w:rsid w:val="008B5D3D"/>
    <w:rsid w:val="009C6832"/>
    <w:rsid w:val="009D5DFD"/>
    <w:rsid w:val="009D6107"/>
    <w:rsid w:val="00AC1EE0"/>
    <w:rsid w:val="00AC6742"/>
    <w:rsid w:val="00B01FDD"/>
    <w:rsid w:val="00B11313"/>
    <w:rsid w:val="00B94CDD"/>
    <w:rsid w:val="00BA6684"/>
    <w:rsid w:val="00BC2DDB"/>
    <w:rsid w:val="00C37AB3"/>
    <w:rsid w:val="00C62C47"/>
    <w:rsid w:val="00C963BF"/>
    <w:rsid w:val="00C97FE1"/>
    <w:rsid w:val="00D11E7B"/>
    <w:rsid w:val="00D43342"/>
    <w:rsid w:val="00D95BFE"/>
    <w:rsid w:val="00DA44D9"/>
    <w:rsid w:val="00E32A7B"/>
    <w:rsid w:val="00E34B29"/>
    <w:rsid w:val="00EB24F7"/>
    <w:rsid w:val="00EB48BB"/>
    <w:rsid w:val="00EC4FD8"/>
    <w:rsid w:val="00F27B91"/>
    <w:rsid w:val="00F3104A"/>
    <w:rsid w:val="00F32590"/>
    <w:rsid w:val="00F40ACA"/>
    <w:rsid w:val="00F42CC4"/>
    <w:rsid w:val="00F73341"/>
    <w:rsid w:val="00F92B95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0939"/>
  <w15:docId w15:val="{D712F626-4859-42FD-BEAA-C50F60D5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090F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090F8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8GolYPOwSdaATXE/Yx3wm0XBGA==">AMUW2mXDyhuZ1tTlKO70IzdMrccFMQU5m/u2J3yY2C7hDdkjAovWxPrqcEzKSYomj6NaPfLS/B+zHbfXrqM2yGWZFANzAzk7++PzIpsxXHnZmx+KqfU2AzA=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fasciana</dc:creator>
  <cp:lastModifiedBy>Cathy Fasciana</cp:lastModifiedBy>
  <cp:revision>2</cp:revision>
  <dcterms:created xsi:type="dcterms:W3CDTF">2024-01-03T18:08:00Z</dcterms:created>
  <dcterms:modified xsi:type="dcterms:W3CDTF">2024-01-03T18:08:00Z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2022-05-20T00:00:00Z</vt:filetime>
  </property>
</Properties>
</file>