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663A" w14:textId="6F8B9561" w:rsidR="008B5D3D" w:rsidRDefault="00485DE8">
      <w:pPr>
        <w:pBdr>
          <w:top w:val="nil"/>
          <w:left w:val="nil"/>
          <w:bottom w:val="nil"/>
          <w:right w:val="nil"/>
          <w:between w:val="nil"/>
        </w:pBdr>
        <w:ind w:left="409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658240" behindDoc="0" locked="0" layoutInCell="1" allowOverlap="1" wp14:anchorId="2D6B9F6A" wp14:editId="17F93479">
            <wp:simplePos x="0" y="0"/>
            <wp:positionH relativeFrom="margin">
              <wp:posOffset>2305050</wp:posOffset>
            </wp:positionH>
            <wp:positionV relativeFrom="paragraph">
              <wp:posOffset>0</wp:posOffset>
            </wp:positionV>
            <wp:extent cx="1371600" cy="1065530"/>
            <wp:effectExtent l="0" t="0" r="0" b="1270"/>
            <wp:wrapSquare wrapText="bothSides"/>
            <wp:docPr id="2" name="image1.jpg" descr="Logo, company nam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  Description automatically generated"/>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1371600" cy="1065530"/>
                    </a:xfrm>
                    <a:prstGeom prst="rect">
                      <a:avLst/>
                    </a:prstGeom>
                    <a:ln/>
                  </pic:spPr>
                </pic:pic>
              </a:graphicData>
            </a:graphic>
            <wp14:sizeRelH relativeFrom="margin">
              <wp14:pctWidth>0</wp14:pctWidth>
            </wp14:sizeRelH>
            <wp14:sizeRelV relativeFrom="margin">
              <wp14:pctHeight>0</wp14:pctHeight>
            </wp14:sizeRelV>
          </wp:anchor>
        </w:drawing>
      </w:r>
    </w:p>
    <w:p w14:paraId="48C38BB9" w14:textId="3C5A4EBE" w:rsidR="008B5D3D" w:rsidRDefault="008B5D3D">
      <w:pPr>
        <w:pBdr>
          <w:top w:val="nil"/>
          <w:left w:val="nil"/>
          <w:bottom w:val="nil"/>
          <w:right w:val="nil"/>
          <w:between w:val="nil"/>
        </w:pBdr>
        <w:rPr>
          <w:rFonts w:ascii="Times New Roman" w:eastAsia="Times New Roman" w:hAnsi="Times New Roman" w:cs="Times New Roman"/>
          <w:color w:val="000000"/>
          <w:sz w:val="20"/>
          <w:szCs w:val="20"/>
        </w:rPr>
      </w:pPr>
    </w:p>
    <w:p w14:paraId="10D40B15" w14:textId="77777777" w:rsidR="008B5D3D" w:rsidRDefault="008B5D3D">
      <w:pPr>
        <w:pBdr>
          <w:top w:val="nil"/>
          <w:left w:val="nil"/>
          <w:bottom w:val="nil"/>
          <w:right w:val="nil"/>
          <w:between w:val="nil"/>
        </w:pBdr>
        <w:rPr>
          <w:rFonts w:ascii="Times New Roman" w:eastAsia="Times New Roman" w:hAnsi="Times New Roman" w:cs="Times New Roman"/>
          <w:color w:val="000000"/>
          <w:sz w:val="20"/>
          <w:szCs w:val="20"/>
        </w:rPr>
      </w:pPr>
    </w:p>
    <w:p w14:paraId="31B9D40F" w14:textId="77777777" w:rsidR="008B5D3D" w:rsidRDefault="008B5D3D">
      <w:pPr>
        <w:pBdr>
          <w:top w:val="nil"/>
          <w:left w:val="nil"/>
          <w:bottom w:val="nil"/>
          <w:right w:val="nil"/>
          <w:between w:val="nil"/>
        </w:pBdr>
        <w:spacing w:before="4"/>
        <w:rPr>
          <w:rFonts w:ascii="Times New Roman" w:eastAsia="Times New Roman" w:hAnsi="Times New Roman" w:cs="Times New Roman"/>
          <w:color w:val="000000"/>
          <w:sz w:val="17"/>
          <w:szCs w:val="17"/>
        </w:rPr>
      </w:pPr>
    </w:p>
    <w:p w14:paraId="666837AE" w14:textId="77777777" w:rsidR="005D4DD3" w:rsidRDefault="005D4DD3">
      <w:pPr>
        <w:spacing w:before="44"/>
        <w:ind w:left="2726" w:right="2725"/>
        <w:jc w:val="center"/>
        <w:rPr>
          <w:b/>
          <w:sz w:val="28"/>
          <w:szCs w:val="28"/>
        </w:rPr>
      </w:pPr>
    </w:p>
    <w:p w14:paraId="25E251F1" w14:textId="77777777" w:rsidR="005D4DD3" w:rsidRDefault="005D4DD3">
      <w:pPr>
        <w:spacing w:before="44"/>
        <w:ind w:left="2726" w:right="2725"/>
        <w:jc w:val="center"/>
        <w:rPr>
          <w:b/>
          <w:sz w:val="28"/>
          <w:szCs w:val="28"/>
        </w:rPr>
      </w:pPr>
    </w:p>
    <w:p w14:paraId="00CC8782" w14:textId="77777777" w:rsidR="005D4DD3" w:rsidRDefault="005D4DD3">
      <w:pPr>
        <w:spacing w:before="44"/>
        <w:ind w:left="2726" w:right="2725"/>
        <w:jc w:val="center"/>
        <w:rPr>
          <w:b/>
          <w:sz w:val="28"/>
          <w:szCs w:val="28"/>
        </w:rPr>
      </w:pPr>
    </w:p>
    <w:p w14:paraId="41091C77" w14:textId="572492CB" w:rsidR="008B5D3D" w:rsidRDefault="00000000">
      <w:pPr>
        <w:spacing w:before="44"/>
        <w:ind w:left="2726" w:right="2725"/>
        <w:jc w:val="center"/>
        <w:rPr>
          <w:b/>
          <w:sz w:val="28"/>
          <w:szCs w:val="28"/>
        </w:rPr>
      </w:pPr>
      <w:r>
        <w:rPr>
          <w:b/>
          <w:sz w:val="28"/>
          <w:szCs w:val="28"/>
        </w:rPr>
        <w:t>Aspire Trade High School BOD Meeting Minutes</w:t>
      </w:r>
    </w:p>
    <w:p w14:paraId="1595D2FB" w14:textId="77777777" w:rsidR="008B5D3D" w:rsidRDefault="008B5D3D">
      <w:pPr>
        <w:pBdr>
          <w:top w:val="nil"/>
          <w:left w:val="nil"/>
          <w:bottom w:val="nil"/>
          <w:right w:val="nil"/>
          <w:between w:val="nil"/>
        </w:pBdr>
        <w:rPr>
          <w:b/>
          <w:color w:val="000000"/>
          <w:sz w:val="20"/>
          <w:szCs w:val="20"/>
        </w:rPr>
      </w:pPr>
    </w:p>
    <w:p w14:paraId="2FCBA12E" w14:textId="77777777" w:rsidR="008B5D3D" w:rsidRDefault="008B5D3D">
      <w:pPr>
        <w:pBdr>
          <w:top w:val="nil"/>
          <w:left w:val="nil"/>
          <w:bottom w:val="nil"/>
          <w:right w:val="nil"/>
          <w:between w:val="nil"/>
        </w:pBdr>
        <w:rPr>
          <w:b/>
          <w:color w:val="000000"/>
          <w:sz w:val="19"/>
          <w:szCs w:val="19"/>
        </w:rPr>
      </w:pPr>
    </w:p>
    <w:p w14:paraId="31F32BD1" w14:textId="0A3AABBE" w:rsidR="008B5D3D" w:rsidRDefault="00000000">
      <w:pPr>
        <w:ind w:left="120"/>
      </w:pPr>
      <w:r>
        <w:rPr>
          <w:b/>
        </w:rPr>
        <w:t xml:space="preserve">Location: </w:t>
      </w:r>
      <w:r w:rsidR="008659C4">
        <w:t>ATHS Cafeteria</w:t>
      </w:r>
    </w:p>
    <w:p w14:paraId="58E4BD0D" w14:textId="0BF9FB5B" w:rsidR="008B5D3D" w:rsidRDefault="00000000">
      <w:pPr>
        <w:spacing w:before="22"/>
        <w:ind w:left="119"/>
      </w:pPr>
      <w:r>
        <w:rPr>
          <w:b/>
        </w:rPr>
        <w:t xml:space="preserve">Date: </w:t>
      </w:r>
      <w:r w:rsidR="003647F2">
        <w:t>January 28</w:t>
      </w:r>
      <w:r w:rsidR="00C107DA">
        <w:t>, 202</w:t>
      </w:r>
      <w:r w:rsidR="003647F2">
        <w:t>5</w:t>
      </w:r>
    </w:p>
    <w:p w14:paraId="5A358A8A" w14:textId="319762DB" w:rsidR="008B5D3D" w:rsidRDefault="00000000">
      <w:pPr>
        <w:spacing w:before="22"/>
        <w:ind w:left="119"/>
      </w:pPr>
      <w:r>
        <w:rPr>
          <w:b/>
        </w:rPr>
        <w:t xml:space="preserve">Time: </w:t>
      </w:r>
      <w:r w:rsidR="006527FE">
        <w:t>5</w:t>
      </w:r>
      <w:r w:rsidR="002C0616">
        <w:t xml:space="preserve">:00 pm – </w:t>
      </w:r>
      <w:r w:rsidR="00DB4538">
        <w:t>6:</w:t>
      </w:r>
      <w:r w:rsidR="00486259">
        <w:t>00</w:t>
      </w:r>
      <w:r w:rsidR="002C0616">
        <w:t xml:space="preserve"> pm</w:t>
      </w:r>
    </w:p>
    <w:p w14:paraId="5310C2C6" w14:textId="77777777" w:rsidR="008B5D3D" w:rsidRDefault="008B5D3D">
      <w:pPr>
        <w:pBdr>
          <w:top w:val="nil"/>
          <w:left w:val="nil"/>
          <w:bottom w:val="nil"/>
          <w:right w:val="nil"/>
          <w:between w:val="nil"/>
        </w:pBdr>
        <w:rPr>
          <w:color w:val="000000"/>
        </w:rPr>
      </w:pPr>
    </w:p>
    <w:p w14:paraId="450CFC52" w14:textId="77777777" w:rsidR="008B5D3D" w:rsidRDefault="008B5D3D">
      <w:pPr>
        <w:pBdr>
          <w:top w:val="nil"/>
          <w:left w:val="nil"/>
          <w:bottom w:val="nil"/>
          <w:right w:val="nil"/>
          <w:between w:val="nil"/>
        </w:pBdr>
        <w:spacing w:before="9"/>
        <w:rPr>
          <w:color w:val="000000"/>
          <w:sz w:val="18"/>
          <w:szCs w:val="18"/>
        </w:rPr>
      </w:pPr>
    </w:p>
    <w:p w14:paraId="1E38C031" w14:textId="77777777" w:rsidR="008B5D3D" w:rsidRDefault="00000000">
      <w:pPr>
        <w:pStyle w:val="Heading1"/>
        <w:ind w:left="120"/>
      </w:pPr>
      <w:r>
        <w:t>In Attendance</w:t>
      </w:r>
    </w:p>
    <w:p w14:paraId="09670700" w14:textId="77777777" w:rsidR="00DB4538" w:rsidRDefault="00DB4538">
      <w:pPr>
        <w:pStyle w:val="Heading1"/>
        <w:ind w:left="120"/>
        <w:rPr>
          <w:b w:val="0"/>
          <w:sz w:val="22"/>
          <w:szCs w:val="22"/>
        </w:rPr>
      </w:pPr>
    </w:p>
    <w:p w14:paraId="20BD47DE" w14:textId="77777777" w:rsidR="003647F2" w:rsidRDefault="003647F2" w:rsidP="003647F2">
      <w:pPr>
        <w:pStyle w:val="Heading1"/>
        <w:ind w:left="120"/>
        <w:rPr>
          <w:b w:val="0"/>
          <w:sz w:val="22"/>
          <w:szCs w:val="22"/>
        </w:rPr>
      </w:pPr>
      <w:r>
        <w:rPr>
          <w:b w:val="0"/>
          <w:sz w:val="22"/>
          <w:szCs w:val="22"/>
        </w:rPr>
        <w:t xml:space="preserve">Board Chair – Derek Partee </w:t>
      </w:r>
    </w:p>
    <w:p w14:paraId="3B3A362A" w14:textId="77777777" w:rsidR="003647F2" w:rsidRDefault="003647F2" w:rsidP="003647F2">
      <w:pPr>
        <w:pStyle w:val="Heading1"/>
        <w:ind w:left="120"/>
        <w:rPr>
          <w:b w:val="0"/>
          <w:sz w:val="22"/>
          <w:szCs w:val="22"/>
        </w:rPr>
      </w:pPr>
    </w:p>
    <w:p w14:paraId="32B14780" w14:textId="0E0E0D7E" w:rsidR="00DB4538" w:rsidRDefault="00DB4538" w:rsidP="00DB4538">
      <w:pPr>
        <w:pStyle w:val="Heading1"/>
        <w:ind w:left="120"/>
        <w:rPr>
          <w:b w:val="0"/>
          <w:sz w:val="22"/>
          <w:szCs w:val="22"/>
        </w:rPr>
      </w:pPr>
      <w:r>
        <w:rPr>
          <w:b w:val="0"/>
          <w:sz w:val="22"/>
          <w:szCs w:val="22"/>
        </w:rPr>
        <w:t xml:space="preserve">Vice </w:t>
      </w:r>
      <w:r w:rsidR="0021715D">
        <w:rPr>
          <w:b w:val="0"/>
          <w:sz w:val="22"/>
          <w:szCs w:val="22"/>
        </w:rPr>
        <w:t>Chair –</w:t>
      </w:r>
      <w:r>
        <w:rPr>
          <w:b w:val="0"/>
          <w:sz w:val="22"/>
          <w:szCs w:val="22"/>
        </w:rPr>
        <w:t xml:space="preserve"> Heidi Bertino-Daum</w:t>
      </w:r>
    </w:p>
    <w:p w14:paraId="5D800E2C" w14:textId="77777777" w:rsidR="00DB4538" w:rsidRDefault="00DB4538" w:rsidP="00DB4538">
      <w:pPr>
        <w:pStyle w:val="Heading1"/>
        <w:ind w:left="120"/>
        <w:rPr>
          <w:b w:val="0"/>
          <w:sz w:val="22"/>
          <w:szCs w:val="22"/>
        </w:rPr>
      </w:pPr>
    </w:p>
    <w:p w14:paraId="3EE581A5" w14:textId="452A6C94" w:rsidR="00DB4538" w:rsidRDefault="002D1AC0">
      <w:pPr>
        <w:pStyle w:val="Heading1"/>
        <w:ind w:left="120"/>
        <w:rPr>
          <w:b w:val="0"/>
          <w:sz w:val="22"/>
          <w:szCs w:val="22"/>
        </w:rPr>
      </w:pPr>
      <w:r>
        <w:rPr>
          <w:b w:val="0"/>
          <w:sz w:val="22"/>
          <w:szCs w:val="22"/>
        </w:rPr>
        <w:t>Treasurer -</w:t>
      </w:r>
      <w:r w:rsidR="0010055E">
        <w:rPr>
          <w:b w:val="0"/>
          <w:sz w:val="22"/>
          <w:szCs w:val="22"/>
        </w:rPr>
        <w:t xml:space="preserve"> Jenny Miller</w:t>
      </w:r>
    </w:p>
    <w:p w14:paraId="29C7E4D1" w14:textId="77777777" w:rsidR="00DF63E5" w:rsidRDefault="00DF63E5" w:rsidP="00DF63E5">
      <w:pPr>
        <w:pStyle w:val="Heading1"/>
        <w:ind w:left="120"/>
        <w:rPr>
          <w:b w:val="0"/>
          <w:sz w:val="22"/>
          <w:szCs w:val="22"/>
        </w:rPr>
      </w:pPr>
    </w:p>
    <w:p w14:paraId="7D30CD4F" w14:textId="51069066" w:rsidR="009D6107" w:rsidRDefault="009D6107">
      <w:pPr>
        <w:pStyle w:val="Heading1"/>
        <w:ind w:left="120"/>
        <w:rPr>
          <w:b w:val="0"/>
          <w:sz w:val="22"/>
          <w:szCs w:val="22"/>
        </w:rPr>
      </w:pPr>
      <w:r>
        <w:rPr>
          <w:b w:val="0"/>
          <w:sz w:val="22"/>
          <w:szCs w:val="22"/>
        </w:rPr>
        <w:t>Principal – Jennifer Nichols</w:t>
      </w:r>
    </w:p>
    <w:p w14:paraId="138C336E" w14:textId="77777777" w:rsidR="002D1AC0" w:rsidRDefault="002D1AC0">
      <w:pPr>
        <w:pStyle w:val="Heading1"/>
        <w:ind w:left="120"/>
        <w:rPr>
          <w:b w:val="0"/>
          <w:sz w:val="22"/>
          <w:szCs w:val="22"/>
        </w:rPr>
      </w:pPr>
    </w:p>
    <w:p w14:paraId="535F449D" w14:textId="3CD42BD6" w:rsidR="00C107DA" w:rsidRDefault="00C107DA" w:rsidP="009C031D">
      <w:pPr>
        <w:pStyle w:val="Heading1"/>
        <w:ind w:left="120"/>
        <w:rPr>
          <w:bCs w:val="0"/>
          <w:sz w:val="22"/>
          <w:szCs w:val="22"/>
        </w:rPr>
      </w:pPr>
      <w:r w:rsidRPr="00C107DA">
        <w:rPr>
          <w:bCs w:val="0"/>
          <w:sz w:val="22"/>
          <w:szCs w:val="22"/>
        </w:rPr>
        <w:t>Absent</w:t>
      </w:r>
    </w:p>
    <w:p w14:paraId="58452B6E" w14:textId="77777777" w:rsidR="003647F2" w:rsidRDefault="003647F2" w:rsidP="003647F2">
      <w:pPr>
        <w:pStyle w:val="Heading1"/>
        <w:ind w:left="120"/>
        <w:rPr>
          <w:b w:val="0"/>
          <w:sz w:val="22"/>
          <w:szCs w:val="22"/>
        </w:rPr>
      </w:pPr>
    </w:p>
    <w:p w14:paraId="6AB4FFED" w14:textId="3CCB2487" w:rsidR="003647F2" w:rsidRDefault="003647F2" w:rsidP="003647F2">
      <w:pPr>
        <w:pStyle w:val="Heading1"/>
        <w:ind w:left="120"/>
        <w:rPr>
          <w:b w:val="0"/>
          <w:sz w:val="22"/>
          <w:szCs w:val="22"/>
        </w:rPr>
      </w:pPr>
      <w:r>
        <w:rPr>
          <w:b w:val="0"/>
          <w:sz w:val="22"/>
          <w:szCs w:val="22"/>
        </w:rPr>
        <w:t xml:space="preserve">Secretary – </w:t>
      </w:r>
      <w:r w:rsidRPr="00DB4538">
        <w:rPr>
          <w:b w:val="0"/>
          <w:sz w:val="22"/>
          <w:szCs w:val="22"/>
        </w:rPr>
        <w:t>Heath Edmiston</w:t>
      </w:r>
    </w:p>
    <w:p w14:paraId="2FD6D4AE" w14:textId="77777777" w:rsidR="00C107DA" w:rsidRPr="00C107DA" w:rsidRDefault="00C107DA" w:rsidP="009C031D">
      <w:pPr>
        <w:pStyle w:val="Heading1"/>
        <w:ind w:left="120"/>
        <w:rPr>
          <w:bCs w:val="0"/>
          <w:sz w:val="22"/>
          <w:szCs w:val="22"/>
        </w:rPr>
      </w:pPr>
    </w:p>
    <w:p w14:paraId="60676CA5" w14:textId="77777777" w:rsidR="008B5D3D" w:rsidRDefault="008B5D3D">
      <w:pPr>
        <w:spacing w:line="264" w:lineRule="auto"/>
        <w:ind w:left="119"/>
      </w:pPr>
    </w:p>
    <w:p w14:paraId="7ABFEB33" w14:textId="77777777" w:rsidR="008B5D3D" w:rsidRDefault="00000000">
      <w:pPr>
        <w:pStyle w:val="Heading1"/>
        <w:spacing w:before="180"/>
        <w:ind w:left="2725" w:right="2725"/>
        <w:jc w:val="center"/>
      </w:pPr>
      <w:r>
        <w:t>Agenda Items</w:t>
      </w:r>
    </w:p>
    <w:p w14:paraId="2FAF0DFF" w14:textId="77777777" w:rsidR="008B5D3D" w:rsidRDefault="008B5D3D">
      <w:pPr>
        <w:pBdr>
          <w:top w:val="nil"/>
          <w:left w:val="nil"/>
          <w:bottom w:val="nil"/>
          <w:right w:val="nil"/>
          <w:between w:val="nil"/>
        </w:pBdr>
        <w:spacing w:before="10"/>
        <w:rPr>
          <w:b/>
          <w:color w:val="000000"/>
          <w:sz w:val="29"/>
          <w:szCs w:val="29"/>
        </w:rPr>
      </w:pPr>
    </w:p>
    <w:p w14:paraId="69B8BCE3" w14:textId="402854D8" w:rsidR="008B5D3D" w:rsidRDefault="008659C4">
      <w:pPr>
        <w:numPr>
          <w:ilvl w:val="0"/>
          <w:numId w:val="1"/>
        </w:numPr>
        <w:pBdr>
          <w:top w:val="nil"/>
          <w:left w:val="nil"/>
          <w:bottom w:val="nil"/>
          <w:right w:val="nil"/>
          <w:between w:val="nil"/>
        </w:pBdr>
        <w:spacing w:before="52"/>
        <w:rPr>
          <w:b/>
          <w:color w:val="000000"/>
          <w:sz w:val="24"/>
          <w:szCs w:val="24"/>
        </w:rPr>
      </w:pPr>
      <w:r>
        <w:rPr>
          <w:b/>
          <w:color w:val="000000"/>
          <w:sz w:val="24"/>
          <w:szCs w:val="24"/>
        </w:rPr>
        <w:t xml:space="preserve">Review and Approve </w:t>
      </w:r>
      <w:r w:rsidR="003647F2">
        <w:rPr>
          <w:b/>
          <w:color w:val="000000"/>
          <w:sz w:val="24"/>
          <w:szCs w:val="24"/>
        </w:rPr>
        <w:t>December 3</w:t>
      </w:r>
      <w:r w:rsidR="00E8495A">
        <w:rPr>
          <w:b/>
          <w:color w:val="000000"/>
          <w:sz w:val="24"/>
          <w:szCs w:val="24"/>
        </w:rPr>
        <w:t xml:space="preserve">, </w:t>
      </w:r>
      <w:r w:rsidR="00A5538C">
        <w:rPr>
          <w:b/>
          <w:color w:val="000000"/>
          <w:sz w:val="24"/>
          <w:szCs w:val="24"/>
        </w:rPr>
        <w:t>2024,</w:t>
      </w:r>
      <w:r>
        <w:rPr>
          <w:b/>
          <w:color w:val="000000"/>
          <w:sz w:val="24"/>
          <w:szCs w:val="24"/>
        </w:rPr>
        <w:t xml:space="preserve"> </w:t>
      </w:r>
      <w:r w:rsidR="00A5538C">
        <w:rPr>
          <w:b/>
          <w:color w:val="000000"/>
          <w:sz w:val="24"/>
          <w:szCs w:val="24"/>
        </w:rPr>
        <w:t>Minutes.</w:t>
      </w:r>
    </w:p>
    <w:p w14:paraId="6F3334B7" w14:textId="77777777" w:rsidR="008B5D3D" w:rsidRDefault="008B5D3D">
      <w:pPr>
        <w:pBdr>
          <w:top w:val="nil"/>
          <w:left w:val="nil"/>
          <w:bottom w:val="nil"/>
          <w:right w:val="nil"/>
          <w:between w:val="nil"/>
        </w:pBdr>
        <w:spacing w:before="52"/>
        <w:ind w:left="840"/>
        <w:rPr>
          <w:b/>
          <w:color w:val="000000"/>
          <w:sz w:val="24"/>
          <w:szCs w:val="24"/>
        </w:rPr>
      </w:pPr>
    </w:p>
    <w:p w14:paraId="3A80D1D1" w14:textId="2FE2BC8D" w:rsidR="00E34B29" w:rsidRDefault="00000000" w:rsidP="00E34B29">
      <w:pPr>
        <w:pBdr>
          <w:top w:val="nil"/>
          <w:left w:val="nil"/>
          <w:bottom w:val="nil"/>
          <w:right w:val="nil"/>
          <w:between w:val="nil"/>
        </w:pBdr>
        <w:spacing w:before="24"/>
        <w:ind w:left="840"/>
        <w:rPr>
          <w:color w:val="000000"/>
          <w:sz w:val="24"/>
          <w:szCs w:val="24"/>
        </w:rPr>
      </w:pPr>
      <w:r>
        <w:rPr>
          <w:b/>
          <w:color w:val="000000"/>
          <w:sz w:val="24"/>
          <w:szCs w:val="24"/>
        </w:rPr>
        <w:t xml:space="preserve">Motion: </w:t>
      </w:r>
      <w:r w:rsidR="00EA154F">
        <w:rPr>
          <w:color w:val="000000"/>
          <w:sz w:val="24"/>
          <w:szCs w:val="24"/>
        </w:rPr>
        <w:t>Heidi Bertino-Daum</w:t>
      </w:r>
      <w:r w:rsidR="006859FE">
        <w:rPr>
          <w:color w:val="000000"/>
          <w:sz w:val="24"/>
          <w:szCs w:val="24"/>
        </w:rPr>
        <w:t>:</w:t>
      </w:r>
      <w:r>
        <w:rPr>
          <w:color w:val="000000"/>
          <w:sz w:val="24"/>
          <w:szCs w:val="24"/>
        </w:rPr>
        <w:t xml:space="preserve"> Motion to approve as written. </w:t>
      </w:r>
      <w:r w:rsidR="00EA154F">
        <w:rPr>
          <w:sz w:val="24"/>
          <w:szCs w:val="24"/>
        </w:rPr>
        <w:t>Jenny Miller</w:t>
      </w:r>
      <w:r w:rsidR="00AD5695">
        <w:rPr>
          <w:sz w:val="24"/>
          <w:szCs w:val="24"/>
        </w:rPr>
        <w:t xml:space="preserve"> s</w:t>
      </w:r>
      <w:r>
        <w:rPr>
          <w:color w:val="000000"/>
          <w:sz w:val="24"/>
          <w:szCs w:val="24"/>
        </w:rPr>
        <w:t>econds the motion.</w:t>
      </w:r>
      <w:r w:rsidR="00E34B29">
        <w:rPr>
          <w:color w:val="000000"/>
          <w:sz w:val="24"/>
          <w:szCs w:val="24"/>
        </w:rPr>
        <w:t xml:space="preserve"> </w:t>
      </w:r>
    </w:p>
    <w:p w14:paraId="61A9D8FE" w14:textId="38EFA493" w:rsidR="008B5D3D" w:rsidRDefault="00000000">
      <w:pPr>
        <w:spacing w:before="23"/>
        <w:ind w:left="840"/>
        <w:rPr>
          <w:sz w:val="24"/>
          <w:szCs w:val="24"/>
        </w:rPr>
      </w:pPr>
      <w:r>
        <w:rPr>
          <w:b/>
          <w:sz w:val="24"/>
          <w:szCs w:val="24"/>
        </w:rPr>
        <w:t xml:space="preserve">Motion Approved: </w:t>
      </w:r>
      <w:r>
        <w:rPr>
          <w:sz w:val="24"/>
          <w:szCs w:val="24"/>
        </w:rPr>
        <w:t xml:space="preserve">Voted Yes: </w:t>
      </w:r>
      <w:r w:rsidR="00EB48BB">
        <w:rPr>
          <w:sz w:val="24"/>
          <w:szCs w:val="24"/>
        </w:rPr>
        <w:t>Heidi Bertino-Daum</w:t>
      </w:r>
      <w:r>
        <w:rPr>
          <w:sz w:val="24"/>
          <w:szCs w:val="24"/>
        </w:rPr>
        <w:t>,</w:t>
      </w:r>
      <w:r w:rsidR="002D1AC0">
        <w:rPr>
          <w:sz w:val="24"/>
          <w:szCs w:val="24"/>
        </w:rPr>
        <w:t xml:space="preserve"> </w:t>
      </w:r>
      <w:r w:rsidR="003647F2">
        <w:rPr>
          <w:sz w:val="24"/>
          <w:szCs w:val="24"/>
        </w:rPr>
        <w:t>Derek Partee</w:t>
      </w:r>
      <w:r w:rsidR="008659C4">
        <w:rPr>
          <w:sz w:val="24"/>
          <w:szCs w:val="24"/>
        </w:rPr>
        <w:t xml:space="preserve"> </w:t>
      </w:r>
      <w:r w:rsidR="009C031D">
        <w:rPr>
          <w:sz w:val="24"/>
          <w:szCs w:val="24"/>
        </w:rPr>
        <w:t>a</w:t>
      </w:r>
      <w:r w:rsidR="002D1AC0">
        <w:rPr>
          <w:sz w:val="24"/>
          <w:szCs w:val="24"/>
        </w:rPr>
        <w:t>nd Jenny Miller.</w:t>
      </w:r>
    </w:p>
    <w:p w14:paraId="33A0A010" w14:textId="77777777" w:rsidR="00485DE8" w:rsidRDefault="00485DE8" w:rsidP="00485DE8">
      <w:pPr>
        <w:pStyle w:val="ListParagraph"/>
        <w:ind w:firstLine="0"/>
        <w:rPr>
          <w:rFonts w:eastAsia="Times New Roman"/>
          <w:b/>
          <w:bCs/>
          <w:color w:val="000000"/>
          <w:sz w:val="24"/>
          <w:szCs w:val="24"/>
        </w:rPr>
      </w:pPr>
    </w:p>
    <w:p w14:paraId="4996F012" w14:textId="1B207598" w:rsidR="008F4287" w:rsidRDefault="003647F2" w:rsidP="00C9269A">
      <w:pPr>
        <w:pStyle w:val="ListParagraph"/>
        <w:numPr>
          <w:ilvl w:val="0"/>
          <w:numId w:val="1"/>
        </w:numPr>
        <w:rPr>
          <w:rFonts w:eastAsia="Times New Roman"/>
          <w:b/>
          <w:bCs/>
          <w:color w:val="000000"/>
          <w:sz w:val="24"/>
          <w:szCs w:val="24"/>
        </w:rPr>
      </w:pPr>
      <w:r>
        <w:rPr>
          <w:rFonts w:eastAsia="Times New Roman"/>
          <w:b/>
          <w:bCs/>
          <w:color w:val="000000"/>
          <w:sz w:val="24"/>
          <w:szCs w:val="24"/>
        </w:rPr>
        <w:t>2025 Lottery</w:t>
      </w:r>
    </w:p>
    <w:p w14:paraId="52948F36" w14:textId="77777777" w:rsidR="003647F2" w:rsidRDefault="003647F2" w:rsidP="00C107DA">
      <w:pPr>
        <w:ind w:left="840"/>
        <w:rPr>
          <w:rFonts w:eastAsia="Times New Roman"/>
          <w:color w:val="000000"/>
          <w:sz w:val="24"/>
          <w:szCs w:val="24"/>
        </w:rPr>
      </w:pPr>
    </w:p>
    <w:p w14:paraId="33952BE7" w14:textId="184BE641" w:rsidR="00C107DA" w:rsidRDefault="003647F2" w:rsidP="00C107DA">
      <w:pPr>
        <w:ind w:left="840"/>
        <w:rPr>
          <w:rFonts w:eastAsia="Times New Roman"/>
          <w:color w:val="000000"/>
          <w:sz w:val="24"/>
          <w:szCs w:val="24"/>
        </w:rPr>
      </w:pPr>
      <w:r>
        <w:rPr>
          <w:rFonts w:eastAsia="Times New Roman"/>
          <w:color w:val="000000"/>
          <w:sz w:val="24"/>
          <w:szCs w:val="24"/>
        </w:rPr>
        <w:t>9</w:t>
      </w:r>
      <w:r w:rsidRPr="003647F2">
        <w:rPr>
          <w:rFonts w:eastAsia="Times New Roman"/>
          <w:color w:val="000000"/>
          <w:sz w:val="24"/>
          <w:szCs w:val="24"/>
          <w:vertAlign w:val="superscript"/>
        </w:rPr>
        <w:t>th</w:t>
      </w:r>
      <w:r>
        <w:rPr>
          <w:rFonts w:eastAsia="Times New Roman"/>
          <w:color w:val="000000"/>
          <w:sz w:val="24"/>
          <w:szCs w:val="24"/>
        </w:rPr>
        <w:t xml:space="preserve"> Grade – 58 out of 150 seats </w:t>
      </w:r>
      <w:r w:rsidR="00203C88">
        <w:rPr>
          <w:rFonts w:eastAsia="Times New Roman"/>
          <w:color w:val="000000"/>
          <w:sz w:val="24"/>
          <w:szCs w:val="24"/>
        </w:rPr>
        <w:t>filled.</w:t>
      </w:r>
    </w:p>
    <w:p w14:paraId="3C18E7DB" w14:textId="4DB157D2" w:rsidR="003647F2" w:rsidRDefault="003647F2" w:rsidP="00C107DA">
      <w:pPr>
        <w:ind w:left="840"/>
        <w:rPr>
          <w:rFonts w:eastAsia="Times New Roman"/>
          <w:color w:val="000000"/>
          <w:sz w:val="24"/>
          <w:szCs w:val="24"/>
        </w:rPr>
      </w:pPr>
      <w:r>
        <w:rPr>
          <w:rFonts w:eastAsia="Times New Roman"/>
          <w:color w:val="000000"/>
          <w:sz w:val="24"/>
          <w:szCs w:val="24"/>
        </w:rPr>
        <w:t>10</w:t>
      </w:r>
      <w:r w:rsidRPr="003647F2">
        <w:rPr>
          <w:rFonts w:eastAsia="Times New Roman"/>
          <w:color w:val="000000"/>
          <w:sz w:val="24"/>
          <w:szCs w:val="24"/>
          <w:vertAlign w:val="superscript"/>
        </w:rPr>
        <w:t>th</w:t>
      </w:r>
      <w:r>
        <w:rPr>
          <w:rFonts w:eastAsia="Times New Roman"/>
          <w:color w:val="000000"/>
          <w:sz w:val="24"/>
          <w:szCs w:val="24"/>
        </w:rPr>
        <w:t xml:space="preserve"> Grade – 11 out of </w:t>
      </w:r>
      <w:proofErr w:type="gramStart"/>
      <w:r>
        <w:rPr>
          <w:rFonts w:eastAsia="Times New Roman"/>
          <w:color w:val="000000"/>
          <w:sz w:val="24"/>
          <w:szCs w:val="24"/>
        </w:rPr>
        <w:t>20</w:t>
      </w:r>
      <w:proofErr w:type="gramEnd"/>
      <w:r>
        <w:rPr>
          <w:rFonts w:eastAsia="Times New Roman"/>
          <w:color w:val="000000"/>
          <w:sz w:val="24"/>
          <w:szCs w:val="24"/>
        </w:rPr>
        <w:t xml:space="preserve"> seats </w:t>
      </w:r>
      <w:r w:rsidR="00203C88">
        <w:rPr>
          <w:rFonts w:eastAsia="Times New Roman"/>
          <w:color w:val="000000"/>
          <w:sz w:val="24"/>
          <w:szCs w:val="24"/>
        </w:rPr>
        <w:t>filled.</w:t>
      </w:r>
    </w:p>
    <w:p w14:paraId="67952F99" w14:textId="01051256" w:rsidR="003647F2" w:rsidRDefault="003647F2" w:rsidP="00C107DA">
      <w:pPr>
        <w:ind w:left="840"/>
        <w:rPr>
          <w:rFonts w:eastAsia="Times New Roman"/>
          <w:color w:val="000000"/>
          <w:sz w:val="24"/>
          <w:szCs w:val="24"/>
        </w:rPr>
      </w:pPr>
      <w:r>
        <w:rPr>
          <w:rFonts w:eastAsia="Times New Roman"/>
          <w:color w:val="000000"/>
          <w:sz w:val="24"/>
          <w:szCs w:val="24"/>
        </w:rPr>
        <w:t xml:space="preserve">We have scheduled multiple Trade Open Houses at the high </w:t>
      </w:r>
      <w:r w:rsidR="00203C88">
        <w:rPr>
          <w:rFonts w:eastAsia="Times New Roman"/>
          <w:color w:val="000000"/>
          <w:sz w:val="24"/>
          <w:szCs w:val="24"/>
        </w:rPr>
        <w:t>school,</w:t>
      </w:r>
      <w:r>
        <w:rPr>
          <w:rFonts w:eastAsia="Times New Roman"/>
          <w:color w:val="000000"/>
          <w:sz w:val="24"/>
          <w:szCs w:val="24"/>
        </w:rPr>
        <w:t xml:space="preserve"> and we have one </w:t>
      </w:r>
      <w:r>
        <w:rPr>
          <w:rFonts w:eastAsia="Times New Roman"/>
          <w:color w:val="000000"/>
          <w:sz w:val="24"/>
          <w:szCs w:val="24"/>
        </w:rPr>
        <w:lastRenderedPageBreak/>
        <w:t xml:space="preserve">this Saturday from 10:00 – 12:00. The students are excited to show their projects to prospective students. </w:t>
      </w:r>
    </w:p>
    <w:p w14:paraId="6D425821" w14:textId="77777777" w:rsidR="003647F2" w:rsidRPr="00C107DA" w:rsidRDefault="003647F2" w:rsidP="00C107DA">
      <w:pPr>
        <w:ind w:left="840"/>
        <w:rPr>
          <w:rFonts w:eastAsia="Times New Roman"/>
          <w:color w:val="000000"/>
          <w:sz w:val="24"/>
          <w:szCs w:val="24"/>
        </w:rPr>
      </w:pPr>
    </w:p>
    <w:p w14:paraId="3A66E344" w14:textId="4BB7823E" w:rsidR="008659C4" w:rsidRPr="003647F2" w:rsidRDefault="003647F2" w:rsidP="00EA154F">
      <w:pPr>
        <w:pStyle w:val="ListParagraph"/>
        <w:numPr>
          <w:ilvl w:val="0"/>
          <w:numId w:val="1"/>
        </w:numPr>
        <w:rPr>
          <w:rFonts w:eastAsia="Times New Roman"/>
          <w:b/>
          <w:bCs/>
          <w:color w:val="000000"/>
        </w:rPr>
      </w:pPr>
      <w:r>
        <w:rPr>
          <w:rFonts w:eastAsia="Times New Roman"/>
          <w:b/>
          <w:bCs/>
          <w:color w:val="000000"/>
          <w:sz w:val="24"/>
          <w:szCs w:val="24"/>
        </w:rPr>
        <w:t>Marketing Needs Around Lottery</w:t>
      </w:r>
    </w:p>
    <w:p w14:paraId="0249DDAB" w14:textId="62B44F57" w:rsidR="003647F2" w:rsidRPr="003647F2" w:rsidRDefault="003647F2" w:rsidP="003647F2">
      <w:pPr>
        <w:pStyle w:val="ListParagraph"/>
        <w:numPr>
          <w:ilvl w:val="0"/>
          <w:numId w:val="50"/>
        </w:numPr>
        <w:rPr>
          <w:rFonts w:eastAsia="Times New Roman"/>
          <w:b/>
          <w:bCs/>
          <w:color w:val="000000"/>
        </w:rPr>
      </w:pPr>
      <w:r>
        <w:rPr>
          <w:rFonts w:eastAsia="Times New Roman"/>
          <w:b/>
          <w:bCs/>
          <w:color w:val="000000"/>
          <w:sz w:val="24"/>
          <w:szCs w:val="24"/>
        </w:rPr>
        <w:t>Next Door</w:t>
      </w:r>
    </w:p>
    <w:p w14:paraId="5DF93899" w14:textId="5367333C" w:rsidR="003647F2" w:rsidRPr="003647F2" w:rsidRDefault="003647F2" w:rsidP="003647F2">
      <w:pPr>
        <w:pStyle w:val="ListParagraph"/>
        <w:numPr>
          <w:ilvl w:val="0"/>
          <w:numId w:val="50"/>
        </w:numPr>
        <w:rPr>
          <w:rFonts w:eastAsia="Times New Roman"/>
          <w:b/>
          <w:bCs/>
          <w:color w:val="000000"/>
        </w:rPr>
      </w:pPr>
      <w:r>
        <w:rPr>
          <w:rFonts w:eastAsia="Times New Roman"/>
          <w:b/>
          <w:bCs/>
          <w:color w:val="000000"/>
          <w:sz w:val="24"/>
          <w:szCs w:val="24"/>
        </w:rPr>
        <w:t>Facebook ads</w:t>
      </w:r>
    </w:p>
    <w:p w14:paraId="68D4CE95" w14:textId="77777777" w:rsidR="003647F2" w:rsidRDefault="003647F2" w:rsidP="003647F2">
      <w:pPr>
        <w:pStyle w:val="ListParagraph"/>
        <w:ind w:left="1200" w:firstLine="0"/>
        <w:rPr>
          <w:rFonts w:eastAsia="Times New Roman"/>
          <w:b/>
          <w:bCs/>
          <w:color w:val="000000"/>
          <w:sz w:val="24"/>
          <w:szCs w:val="24"/>
        </w:rPr>
      </w:pPr>
    </w:p>
    <w:p w14:paraId="52D4ED93" w14:textId="43E90710" w:rsidR="003647F2" w:rsidRPr="003647F2" w:rsidRDefault="003647F2" w:rsidP="003647F2">
      <w:pPr>
        <w:pStyle w:val="ListParagraph"/>
        <w:ind w:left="1200" w:firstLine="0"/>
        <w:rPr>
          <w:rFonts w:eastAsia="Times New Roman"/>
          <w:color w:val="000000"/>
        </w:rPr>
      </w:pPr>
      <w:r>
        <w:rPr>
          <w:rFonts w:eastAsia="Times New Roman"/>
          <w:color w:val="000000"/>
          <w:sz w:val="24"/>
          <w:szCs w:val="24"/>
        </w:rPr>
        <w:t xml:space="preserve">We need to show </w:t>
      </w:r>
      <w:proofErr w:type="gramStart"/>
      <w:r>
        <w:rPr>
          <w:rFonts w:eastAsia="Times New Roman"/>
          <w:color w:val="000000"/>
          <w:sz w:val="24"/>
          <w:szCs w:val="24"/>
        </w:rPr>
        <w:t>we’re</w:t>
      </w:r>
      <w:proofErr w:type="gramEnd"/>
      <w:r>
        <w:rPr>
          <w:rFonts w:eastAsia="Times New Roman"/>
          <w:color w:val="000000"/>
          <w:sz w:val="24"/>
          <w:szCs w:val="24"/>
        </w:rPr>
        <w:t xml:space="preserve"> a school for all students not just a niche school. We need to create a document that explains “Your child will be a great fit…if….” and explain the qualities that would fit with our school. Can Jenny weigh in on </w:t>
      </w:r>
      <w:r w:rsidR="00203C88">
        <w:rPr>
          <w:rFonts w:eastAsia="Times New Roman"/>
          <w:color w:val="000000"/>
          <w:sz w:val="24"/>
          <w:szCs w:val="24"/>
        </w:rPr>
        <w:t>marketing</w:t>
      </w:r>
      <w:r>
        <w:rPr>
          <w:rFonts w:eastAsia="Times New Roman"/>
          <w:color w:val="000000"/>
          <w:sz w:val="24"/>
          <w:szCs w:val="24"/>
        </w:rPr>
        <w:t xml:space="preserve"> and branding? Jenny will assist and Jennifer will schedule a meeting with Jenny, Sage (Front Desk new hire – she has a marketing degree – recent graduate) to help create new ads. Derek r</w:t>
      </w:r>
      <w:r w:rsidR="00203C88">
        <w:rPr>
          <w:rFonts w:eastAsia="Times New Roman"/>
          <w:color w:val="000000"/>
          <w:sz w:val="24"/>
          <w:szCs w:val="24"/>
        </w:rPr>
        <w:t>ecommends</w:t>
      </w:r>
      <w:r>
        <w:rPr>
          <w:rFonts w:eastAsia="Times New Roman"/>
          <w:color w:val="000000"/>
          <w:sz w:val="24"/>
          <w:szCs w:val="24"/>
        </w:rPr>
        <w:t xml:space="preserve"> hosting a Chamber of Commerce event at the high school. </w:t>
      </w:r>
      <w:r w:rsidR="004E4C04">
        <w:rPr>
          <w:rFonts w:eastAsia="Times New Roman"/>
          <w:color w:val="000000"/>
          <w:sz w:val="24"/>
          <w:szCs w:val="24"/>
        </w:rPr>
        <w:t xml:space="preserve">The enrollment lottery is open and need to get the word out about the lottery. Jenny recommends seeing if a marketing agency could do </w:t>
      </w:r>
      <w:proofErr w:type="gramStart"/>
      <w:r w:rsidR="004E4C04">
        <w:rPr>
          <w:rFonts w:eastAsia="Times New Roman"/>
          <w:color w:val="000000"/>
          <w:sz w:val="24"/>
          <w:szCs w:val="24"/>
        </w:rPr>
        <w:t>some</w:t>
      </w:r>
      <w:proofErr w:type="gramEnd"/>
      <w:r w:rsidR="004E4C04">
        <w:rPr>
          <w:rFonts w:eastAsia="Times New Roman"/>
          <w:color w:val="000000"/>
          <w:sz w:val="24"/>
          <w:szCs w:val="24"/>
        </w:rPr>
        <w:t xml:space="preserve"> work for us pro-bono. </w:t>
      </w:r>
    </w:p>
    <w:p w14:paraId="5CD0241B" w14:textId="5BB13B61" w:rsidR="00EA154F" w:rsidRPr="003647F2" w:rsidRDefault="00EA154F" w:rsidP="003647F2">
      <w:pPr>
        <w:rPr>
          <w:rFonts w:eastAsia="Times New Roman"/>
          <w:b/>
          <w:bCs/>
          <w:color w:val="000000"/>
        </w:rPr>
      </w:pPr>
    </w:p>
    <w:p w14:paraId="217B74D3" w14:textId="466AF4B0" w:rsidR="00321379" w:rsidRPr="004E4C04" w:rsidRDefault="004E4C04" w:rsidP="003B187D">
      <w:pPr>
        <w:pStyle w:val="ListParagraph"/>
        <w:numPr>
          <w:ilvl w:val="0"/>
          <w:numId w:val="1"/>
        </w:numPr>
        <w:rPr>
          <w:b/>
          <w:bCs/>
          <w:sz w:val="24"/>
          <w:szCs w:val="24"/>
        </w:rPr>
      </w:pPr>
      <w:r>
        <w:rPr>
          <w:rFonts w:eastAsia="Times New Roman"/>
          <w:b/>
          <w:bCs/>
          <w:color w:val="000000"/>
          <w:sz w:val="24"/>
          <w:szCs w:val="24"/>
        </w:rPr>
        <w:t>Staffing needs and contract approvals needed:</w:t>
      </w:r>
    </w:p>
    <w:p w14:paraId="14C7A672" w14:textId="3A699B7C" w:rsidR="004E4C04" w:rsidRPr="004E4C04" w:rsidRDefault="004E4C04" w:rsidP="004E4C04">
      <w:pPr>
        <w:pStyle w:val="ListParagraph"/>
        <w:numPr>
          <w:ilvl w:val="0"/>
          <w:numId w:val="51"/>
        </w:numPr>
        <w:rPr>
          <w:b/>
          <w:bCs/>
          <w:sz w:val="24"/>
          <w:szCs w:val="24"/>
        </w:rPr>
      </w:pPr>
      <w:r>
        <w:rPr>
          <w:rFonts w:eastAsia="Times New Roman"/>
          <w:b/>
          <w:bCs/>
          <w:color w:val="000000"/>
          <w:sz w:val="24"/>
          <w:szCs w:val="24"/>
        </w:rPr>
        <w:t xml:space="preserve">Bus Driver and Biology Teacher </w:t>
      </w:r>
      <w:r w:rsidR="00203C88">
        <w:rPr>
          <w:rFonts w:eastAsia="Times New Roman"/>
          <w:b/>
          <w:bCs/>
          <w:color w:val="000000"/>
          <w:sz w:val="24"/>
          <w:szCs w:val="24"/>
        </w:rPr>
        <w:t>needed.</w:t>
      </w:r>
    </w:p>
    <w:p w14:paraId="0FB3BBCD" w14:textId="7AFE574D" w:rsidR="004E4C04" w:rsidRPr="004E4C04" w:rsidRDefault="004E4C04" w:rsidP="004E4C04">
      <w:pPr>
        <w:pStyle w:val="ListParagraph"/>
        <w:ind w:left="1200" w:firstLine="0"/>
        <w:rPr>
          <w:sz w:val="24"/>
          <w:szCs w:val="24"/>
        </w:rPr>
      </w:pPr>
      <w:r>
        <w:rPr>
          <w:rFonts w:eastAsia="Times New Roman"/>
          <w:color w:val="000000"/>
          <w:sz w:val="24"/>
          <w:szCs w:val="24"/>
        </w:rPr>
        <w:t xml:space="preserve">We still need another bus driver. We have a good candidate in mind for the biology teacher position, he has a </w:t>
      </w:r>
      <w:r w:rsidR="00203C88">
        <w:rPr>
          <w:rFonts w:eastAsia="Times New Roman"/>
          <w:color w:val="000000"/>
          <w:sz w:val="24"/>
          <w:szCs w:val="24"/>
        </w:rPr>
        <w:t>four-year</w:t>
      </w:r>
      <w:r>
        <w:rPr>
          <w:rFonts w:eastAsia="Times New Roman"/>
          <w:color w:val="000000"/>
          <w:sz w:val="24"/>
          <w:szCs w:val="24"/>
        </w:rPr>
        <w:t xml:space="preserve"> </w:t>
      </w:r>
      <w:r w:rsidR="00203C88">
        <w:rPr>
          <w:rFonts w:eastAsia="Times New Roman"/>
          <w:color w:val="000000"/>
          <w:sz w:val="24"/>
          <w:szCs w:val="24"/>
        </w:rPr>
        <w:t>degree,</w:t>
      </w:r>
      <w:r>
        <w:rPr>
          <w:rFonts w:eastAsia="Times New Roman"/>
          <w:color w:val="000000"/>
          <w:sz w:val="24"/>
          <w:szCs w:val="24"/>
        </w:rPr>
        <w:t xml:space="preserve"> but we will need to</w:t>
      </w:r>
      <w:r w:rsidR="00203C88">
        <w:rPr>
          <w:rFonts w:eastAsia="Times New Roman"/>
          <w:color w:val="000000"/>
          <w:sz w:val="24"/>
          <w:szCs w:val="24"/>
        </w:rPr>
        <w:t xml:space="preserve"> do </w:t>
      </w:r>
      <w:proofErr w:type="gramStart"/>
      <w:r w:rsidR="00203C88">
        <w:rPr>
          <w:rFonts w:eastAsia="Times New Roman"/>
          <w:color w:val="000000"/>
          <w:sz w:val="24"/>
          <w:szCs w:val="24"/>
        </w:rPr>
        <w:t xml:space="preserve">the </w:t>
      </w:r>
      <w:r>
        <w:rPr>
          <w:rFonts w:eastAsia="Times New Roman"/>
          <w:color w:val="000000"/>
          <w:sz w:val="24"/>
          <w:szCs w:val="24"/>
        </w:rPr>
        <w:t xml:space="preserve"> certification</w:t>
      </w:r>
      <w:proofErr w:type="gramEnd"/>
      <w:r>
        <w:rPr>
          <w:rFonts w:eastAsia="Times New Roman"/>
          <w:color w:val="000000"/>
          <w:sz w:val="24"/>
          <w:szCs w:val="24"/>
        </w:rPr>
        <w:t xml:space="preserve"> process with him.</w:t>
      </w:r>
    </w:p>
    <w:p w14:paraId="1577E404" w14:textId="2A3D79F5" w:rsidR="004E4C04" w:rsidRPr="004E4C04" w:rsidRDefault="004E4C04" w:rsidP="004E4C04">
      <w:pPr>
        <w:pStyle w:val="ListParagraph"/>
        <w:numPr>
          <w:ilvl w:val="0"/>
          <w:numId w:val="51"/>
        </w:numPr>
        <w:rPr>
          <w:b/>
          <w:bCs/>
          <w:sz w:val="24"/>
          <w:szCs w:val="24"/>
        </w:rPr>
      </w:pPr>
      <w:r>
        <w:rPr>
          <w:rFonts w:eastAsia="Times New Roman"/>
          <w:b/>
          <w:bCs/>
          <w:color w:val="000000"/>
          <w:sz w:val="24"/>
          <w:szCs w:val="24"/>
        </w:rPr>
        <w:t>Math – Harrington</w:t>
      </w:r>
    </w:p>
    <w:p w14:paraId="12762CAE" w14:textId="12669E12" w:rsidR="004E4C04" w:rsidRPr="004E4C04" w:rsidRDefault="004E4C04" w:rsidP="004E4C04">
      <w:pPr>
        <w:pStyle w:val="ListParagraph"/>
        <w:ind w:left="1200" w:firstLine="0"/>
        <w:rPr>
          <w:sz w:val="24"/>
          <w:szCs w:val="24"/>
        </w:rPr>
      </w:pPr>
      <w:r>
        <w:rPr>
          <w:rFonts w:eastAsia="Times New Roman"/>
          <w:color w:val="000000"/>
          <w:sz w:val="24"/>
          <w:szCs w:val="24"/>
        </w:rPr>
        <w:t>Currently a substitute – we will offer position if a good fit.</w:t>
      </w:r>
    </w:p>
    <w:p w14:paraId="33571EC0" w14:textId="222C8D61" w:rsidR="004E4C04" w:rsidRPr="004E4C04" w:rsidRDefault="004E4C04" w:rsidP="004E4C04">
      <w:pPr>
        <w:pStyle w:val="ListParagraph"/>
        <w:numPr>
          <w:ilvl w:val="0"/>
          <w:numId w:val="51"/>
        </w:numPr>
        <w:rPr>
          <w:b/>
          <w:bCs/>
          <w:sz w:val="24"/>
          <w:szCs w:val="24"/>
        </w:rPr>
      </w:pPr>
      <w:r>
        <w:rPr>
          <w:rFonts w:eastAsia="Times New Roman"/>
          <w:b/>
          <w:bCs/>
          <w:color w:val="000000"/>
          <w:sz w:val="24"/>
          <w:szCs w:val="24"/>
        </w:rPr>
        <w:t>Career Management – Vines</w:t>
      </w:r>
    </w:p>
    <w:p w14:paraId="5318038F" w14:textId="3F212019" w:rsidR="004E4C04" w:rsidRPr="004E4C04" w:rsidRDefault="004E4C04" w:rsidP="004E4C04">
      <w:pPr>
        <w:pStyle w:val="ListParagraph"/>
        <w:ind w:left="1200" w:firstLine="0"/>
        <w:rPr>
          <w:sz w:val="24"/>
          <w:szCs w:val="24"/>
        </w:rPr>
      </w:pPr>
      <w:r>
        <w:rPr>
          <w:rFonts w:eastAsia="Times New Roman"/>
          <w:color w:val="000000"/>
          <w:sz w:val="24"/>
          <w:szCs w:val="24"/>
        </w:rPr>
        <w:t xml:space="preserve">Also a substitute, we are going to meet with her to see how she feels about filling the position. </w:t>
      </w:r>
    </w:p>
    <w:p w14:paraId="6AB7BE9F" w14:textId="57EF94EF" w:rsidR="004E4C04" w:rsidRDefault="004E4C04" w:rsidP="004E4C04">
      <w:pPr>
        <w:pStyle w:val="ListParagraph"/>
        <w:numPr>
          <w:ilvl w:val="0"/>
          <w:numId w:val="51"/>
        </w:numPr>
        <w:rPr>
          <w:b/>
          <w:bCs/>
          <w:sz w:val="24"/>
          <w:szCs w:val="24"/>
        </w:rPr>
      </w:pPr>
      <w:r>
        <w:rPr>
          <w:b/>
          <w:bCs/>
          <w:sz w:val="24"/>
          <w:szCs w:val="24"/>
        </w:rPr>
        <w:t>Lyall – Front Desk</w:t>
      </w:r>
    </w:p>
    <w:p w14:paraId="4AABFB74" w14:textId="2F58FABE" w:rsidR="004E4C04" w:rsidRDefault="004E4C04" w:rsidP="004E4C04">
      <w:pPr>
        <w:pStyle w:val="ListParagraph"/>
        <w:ind w:left="1200" w:firstLine="0"/>
        <w:rPr>
          <w:sz w:val="24"/>
          <w:szCs w:val="24"/>
        </w:rPr>
      </w:pPr>
      <w:r>
        <w:rPr>
          <w:sz w:val="24"/>
          <w:szCs w:val="24"/>
        </w:rPr>
        <w:t>She is our new hire and has excellent marketing skills.</w:t>
      </w:r>
    </w:p>
    <w:p w14:paraId="7CCE3AD8" w14:textId="77777777" w:rsidR="004E4C04" w:rsidRDefault="004E4C04" w:rsidP="004E4C04">
      <w:pPr>
        <w:pStyle w:val="ListParagraph"/>
        <w:ind w:left="1200" w:firstLine="0"/>
        <w:rPr>
          <w:sz w:val="24"/>
          <w:szCs w:val="24"/>
        </w:rPr>
      </w:pPr>
    </w:p>
    <w:p w14:paraId="3B562807" w14:textId="33B53847" w:rsidR="004E4C04" w:rsidRPr="004E4C04" w:rsidRDefault="004E4C04" w:rsidP="004E4C04">
      <w:pPr>
        <w:pStyle w:val="ListParagraph"/>
        <w:ind w:left="1200" w:firstLine="0"/>
        <w:rPr>
          <w:sz w:val="24"/>
          <w:szCs w:val="24"/>
        </w:rPr>
      </w:pPr>
      <w:r>
        <w:rPr>
          <w:sz w:val="24"/>
          <w:szCs w:val="24"/>
        </w:rPr>
        <w:t>We will bring all the contracts for approval next month.</w:t>
      </w:r>
    </w:p>
    <w:p w14:paraId="2D45CB3B" w14:textId="77777777" w:rsidR="00426251" w:rsidRPr="00426251" w:rsidRDefault="00426251" w:rsidP="00426251">
      <w:pPr>
        <w:rPr>
          <w:b/>
          <w:bCs/>
          <w:sz w:val="24"/>
          <w:szCs w:val="24"/>
        </w:rPr>
      </w:pPr>
    </w:p>
    <w:p w14:paraId="64CB018A" w14:textId="52405F97" w:rsidR="008659C4" w:rsidRDefault="004E4C04" w:rsidP="008659C4">
      <w:pPr>
        <w:pStyle w:val="ListParagraph"/>
        <w:numPr>
          <w:ilvl w:val="0"/>
          <w:numId w:val="1"/>
        </w:numPr>
        <w:tabs>
          <w:tab w:val="left" w:pos="3180"/>
        </w:tabs>
        <w:rPr>
          <w:rFonts w:eastAsia="Times New Roman"/>
          <w:b/>
          <w:bCs/>
          <w:color w:val="000000"/>
          <w:sz w:val="24"/>
          <w:szCs w:val="24"/>
        </w:rPr>
      </w:pPr>
      <w:r>
        <w:rPr>
          <w:rFonts w:eastAsia="Times New Roman"/>
          <w:b/>
          <w:bCs/>
          <w:color w:val="000000"/>
          <w:sz w:val="24"/>
          <w:szCs w:val="24"/>
        </w:rPr>
        <w:t>Budget and Bond Funds Release</w:t>
      </w:r>
    </w:p>
    <w:p w14:paraId="4BC134B2" w14:textId="77777777" w:rsidR="004E4C04" w:rsidRDefault="004E4C04" w:rsidP="004E4C04">
      <w:pPr>
        <w:pStyle w:val="ListParagraph"/>
        <w:tabs>
          <w:tab w:val="left" w:pos="3180"/>
        </w:tabs>
        <w:ind w:firstLine="0"/>
        <w:rPr>
          <w:rFonts w:eastAsia="Times New Roman"/>
          <w:b/>
          <w:bCs/>
          <w:color w:val="000000"/>
          <w:sz w:val="24"/>
          <w:szCs w:val="24"/>
        </w:rPr>
      </w:pPr>
    </w:p>
    <w:p w14:paraId="40FFA254" w14:textId="51CBDA28" w:rsidR="004E4C04" w:rsidRDefault="004E4C04" w:rsidP="004E4C04">
      <w:pPr>
        <w:pStyle w:val="ListParagraph"/>
        <w:tabs>
          <w:tab w:val="left" w:pos="3180"/>
        </w:tabs>
        <w:ind w:firstLine="0"/>
        <w:rPr>
          <w:rFonts w:eastAsia="Times New Roman"/>
          <w:color w:val="000000"/>
          <w:sz w:val="24"/>
          <w:szCs w:val="24"/>
        </w:rPr>
      </w:pPr>
      <w:r>
        <w:rPr>
          <w:rFonts w:eastAsia="Times New Roman"/>
          <w:color w:val="000000"/>
          <w:sz w:val="24"/>
          <w:szCs w:val="24"/>
        </w:rPr>
        <w:t xml:space="preserve">Jennifer handed out a draft budget – she stated this budget needs to updated by Acadia to ensure numbers are correct and then we will post it on the website. Jennifer spoke with </w:t>
      </w:r>
      <w:r w:rsidR="00203C88">
        <w:rPr>
          <w:rFonts w:eastAsia="Times New Roman"/>
          <w:color w:val="000000"/>
          <w:sz w:val="24"/>
          <w:szCs w:val="24"/>
        </w:rPr>
        <w:t>Truist -</w:t>
      </w:r>
      <w:r>
        <w:rPr>
          <w:rFonts w:eastAsia="Times New Roman"/>
          <w:color w:val="000000"/>
          <w:sz w:val="24"/>
          <w:szCs w:val="24"/>
        </w:rPr>
        <w:t xml:space="preserve"> we had a bonded and unbonded fund with them from the build – those funds are </w:t>
      </w:r>
      <w:proofErr w:type="gramStart"/>
      <w:r>
        <w:rPr>
          <w:rFonts w:eastAsia="Times New Roman"/>
          <w:color w:val="000000"/>
          <w:sz w:val="24"/>
          <w:szCs w:val="24"/>
        </w:rPr>
        <w:t>returning back</w:t>
      </w:r>
      <w:proofErr w:type="gramEnd"/>
      <w:r>
        <w:rPr>
          <w:rFonts w:eastAsia="Times New Roman"/>
          <w:color w:val="000000"/>
          <w:sz w:val="24"/>
          <w:szCs w:val="24"/>
        </w:rPr>
        <w:t xml:space="preserve"> to us ($916,381.27). All construction expenses have </w:t>
      </w:r>
      <w:proofErr w:type="gramStart"/>
      <w:r>
        <w:rPr>
          <w:rFonts w:eastAsia="Times New Roman"/>
          <w:color w:val="000000"/>
          <w:sz w:val="24"/>
          <w:szCs w:val="24"/>
        </w:rPr>
        <w:t>been paid</w:t>
      </w:r>
      <w:proofErr w:type="gramEnd"/>
      <w:r>
        <w:rPr>
          <w:rFonts w:eastAsia="Times New Roman"/>
          <w:color w:val="000000"/>
          <w:sz w:val="24"/>
          <w:szCs w:val="24"/>
        </w:rPr>
        <w:t xml:space="preserve">, including the final lab work and outside lighting. </w:t>
      </w:r>
    </w:p>
    <w:p w14:paraId="677AE810" w14:textId="77777777" w:rsidR="004E4C04" w:rsidRDefault="004E4C04" w:rsidP="004E4C04">
      <w:pPr>
        <w:pStyle w:val="ListParagraph"/>
        <w:tabs>
          <w:tab w:val="left" w:pos="3180"/>
        </w:tabs>
        <w:ind w:firstLine="0"/>
        <w:rPr>
          <w:rFonts w:eastAsia="Times New Roman"/>
          <w:color w:val="000000"/>
          <w:sz w:val="24"/>
          <w:szCs w:val="24"/>
        </w:rPr>
      </w:pPr>
    </w:p>
    <w:p w14:paraId="311C28D7" w14:textId="676B48DC" w:rsidR="004E4C04" w:rsidRDefault="004E4C04" w:rsidP="004E4C04">
      <w:pPr>
        <w:pStyle w:val="ListParagraph"/>
        <w:tabs>
          <w:tab w:val="left" w:pos="3180"/>
        </w:tabs>
        <w:ind w:firstLine="0"/>
        <w:rPr>
          <w:rFonts w:eastAsia="Times New Roman"/>
          <w:color w:val="000000"/>
          <w:sz w:val="24"/>
          <w:szCs w:val="24"/>
        </w:rPr>
      </w:pPr>
      <w:r>
        <w:rPr>
          <w:rFonts w:eastAsia="Times New Roman"/>
          <w:color w:val="000000"/>
          <w:sz w:val="24"/>
          <w:szCs w:val="24"/>
        </w:rPr>
        <w:t xml:space="preserve">We will use that money to pay our bond cost (building mortgage payment) through August 2025. That will be about $116,000 per month. That </w:t>
      </w:r>
      <w:proofErr w:type="gramStart"/>
      <w:r>
        <w:rPr>
          <w:rFonts w:eastAsia="Times New Roman"/>
          <w:color w:val="000000"/>
          <w:sz w:val="24"/>
          <w:szCs w:val="24"/>
        </w:rPr>
        <w:t>is paid</w:t>
      </w:r>
      <w:proofErr w:type="gramEnd"/>
      <w:r>
        <w:rPr>
          <w:rFonts w:eastAsia="Times New Roman"/>
          <w:color w:val="000000"/>
          <w:sz w:val="24"/>
          <w:szCs w:val="24"/>
        </w:rPr>
        <w:t xml:space="preserve"> to our lender</w:t>
      </w:r>
      <w:r w:rsidR="00E97CE3">
        <w:rPr>
          <w:rFonts w:eastAsia="Times New Roman"/>
          <w:color w:val="000000"/>
          <w:sz w:val="24"/>
          <w:szCs w:val="24"/>
        </w:rPr>
        <w:t>:</w:t>
      </w:r>
      <w:r>
        <w:rPr>
          <w:rFonts w:eastAsia="Times New Roman"/>
          <w:color w:val="000000"/>
          <w:sz w:val="24"/>
          <w:szCs w:val="24"/>
        </w:rPr>
        <w:t xml:space="preserve"> 503 (formerly EcoFin).</w:t>
      </w:r>
    </w:p>
    <w:p w14:paraId="5743386B" w14:textId="77777777" w:rsidR="004E4C04" w:rsidRDefault="004E4C04" w:rsidP="004E4C04">
      <w:pPr>
        <w:pStyle w:val="ListParagraph"/>
        <w:tabs>
          <w:tab w:val="left" w:pos="3180"/>
        </w:tabs>
        <w:ind w:firstLine="0"/>
        <w:rPr>
          <w:rFonts w:eastAsia="Times New Roman"/>
          <w:color w:val="000000"/>
          <w:sz w:val="24"/>
          <w:szCs w:val="24"/>
        </w:rPr>
      </w:pPr>
    </w:p>
    <w:p w14:paraId="2B3FBF0E" w14:textId="0D3432EC" w:rsidR="004E4C04" w:rsidRDefault="004E4C04" w:rsidP="004E4C04">
      <w:pPr>
        <w:pStyle w:val="ListParagraph"/>
        <w:tabs>
          <w:tab w:val="left" w:pos="3180"/>
        </w:tabs>
        <w:ind w:firstLine="0"/>
        <w:rPr>
          <w:rFonts w:eastAsia="Times New Roman"/>
          <w:color w:val="000000"/>
          <w:sz w:val="24"/>
          <w:szCs w:val="24"/>
        </w:rPr>
      </w:pPr>
      <w:r>
        <w:rPr>
          <w:rFonts w:eastAsia="Times New Roman"/>
          <w:color w:val="000000"/>
          <w:sz w:val="24"/>
          <w:szCs w:val="24"/>
        </w:rPr>
        <w:lastRenderedPageBreak/>
        <w:t xml:space="preserve">In </w:t>
      </w:r>
      <w:r w:rsidR="00E97CE3">
        <w:rPr>
          <w:rFonts w:eastAsia="Times New Roman"/>
          <w:color w:val="000000"/>
          <w:sz w:val="24"/>
          <w:szCs w:val="24"/>
        </w:rPr>
        <w:t>addition,</w:t>
      </w:r>
      <w:r>
        <w:rPr>
          <w:rFonts w:eastAsia="Times New Roman"/>
          <w:color w:val="000000"/>
          <w:sz w:val="24"/>
          <w:szCs w:val="24"/>
        </w:rPr>
        <w:t xml:space="preserve"> we have an additional $500,000 in unbonded funds that should come back to us. Jennifer will add these additional funds to our budget and will try to get it emailed to the board before the next meeting. Jenny pointed out </w:t>
      </w:r>
      <w:proofErr w:type="gramStart"/>
      <w:r>
        <w:rPr>
          <w:rFonts w:eastAsia="Times New Roman"/>
          <w:color w:val="000000"/>
          <w:sz w:val="24"/>
          <w:szCs w:val="24"/>
        </w:rPr>
        <w:t>some</w:t>
      </w:r>
      <w:proofErr w:type="gramEnd"/>
      <w:r>
        <w:rPr>
          <w:rFonts w:eastAsia="Times New Roman"/>
          <w:color w:val="000000"/>
          <w:sz w:val="24"/>
          <w:szCs w:val="24"/>
        </w:rPr>
        <w:t xml:space="preserve"> errors in the draft budget and Jennifer replied it will all be corrected. </w:t>
      </w:r>
    </w:p>
    <w:p w14:paraId="5B06E75E" w14:textId="77777777" w:rsidR="008659C4" w:rsidRPr="009C031D" w:rsidRDefault="008659C4" w:rsidP="008659C4">
      <w:pPr>
        <w:pStyle w:val="ListParagraph"/>
        <w:tabs>
          <w:tab w:val="left" w:pos="3180"/>
        </w:tabs>
        <w:ind w:firstLine="0"/>
        <w:rPr>
          <w:rFonts w:eastAsia="Times New Roman"/>
          <w:b/>
          <w:bCs/>
          <w:color w:val="000000"/>
          <w:sz w:val="24"/>
          <w:szCs w:val="24"/>
        </w:rPr>
      </w:pPr>
    </w:p>
    <w:p w14:paraId="2CDD67EC" w14:textId="52E33F16" w:rsidR="005E0F22" w:rsidRPr="005E0F22" w:rsidRDefault="005E0F22" w:rsidP="008659C4">
      <w:pPr>
        <w:pStyle w:val="ListParagraph"/>
        <w:numPr>
          <w:ilvl w:val="0"/>
          <w:numId w:val="1"/>
        </w:numPr>
        <w:rPr>
          <w:b/>
          <w:bCs/>
          <w:sz w:val="24"/>
          <w:szCs w:val="24"/>
        </w:rPr>
      </w:pPr>
      <w:r>
        <w:rPr>
          <w:rFonts w:eastAsia="Times New Roman"/>
          <w:b/>
          <w:bCs/>
          <w:color w:val="000000"/>
          <w:sz w:val="24"/>
          <w:szCs w:val="24"/>
        </w:rPr>
        <w:t>Beginning Teacher Support Plan 2024-2025</w:t>
      </w:r>
    </w:p>
    <w:p w14:paraId="1D4884C9" w14:textId="244D8E5E" w:rsidR="005E0F22" w:rsidRDefault="005E0F22" w:rsidP="005E0F22">
      <w:pPr>
        <w:pStyle w:val="ListParagraph"/>
        <w:tabs>
          <w:tab w:val="left" w:pos="3180"/>
        </w:tabs>
        <w:ind w:firstLine="0"/>
        <w:rPr>
          <w:rFonts w:eastAsia="Times New Roman"/>
          <w:color w:val="000000"/>
          <w:sz w:val="24"/>
          <w:szCs w:val="24"/>
        </w:rPr>
      </w:pPr>
      <w:r>
        <w:rPr>
          <w:rFonts w:eastAsia="Times New Roman"/>
          <w:color w:val="000000"/>
          <w:sz w:val="24"/>
          <w:szCs w:val="24"/>
        </w:rPr>
        <w:t xml:space="preserve">Jennifer stated that Ingrid Doehle was </w:t>
      </w:r>
      <w:proofErr w:type="gramStart"/>
      <w:r>
        <w:rPr>
          <w:rFonts w:eastAsia="Times New Roman"/>
          <w:color w:val="000000"/>
          <w:sz w:val="24"/>
          <w:szCs w:val="24"/>
        </w:rPr>
        <w:t>handling</w:t>
      </w:r>
      <w:proofErr w:type="gramEnd"/>
      <w:r>
        <w:rPr>
          <w:rFonts w:eastAsia="Times New Roman"/>
          <w:color w:val="000000"/>
          <w:sz w:val="24"/>
          <w:szCs w:val="24"/>
        </w:rPr>
        <w:t xml:space="preserve"> the new teacher support plan and now Ms. Ra</w:t>
      </w:r>
      <w:r w:rsidR="00203C88">
        <w:rPr>
          <w:rFonts w:eastAsia="Times New Roman"/>
          <w:color w:val="000000"/>
          <w:sz w:val="24"/>
          <w:szCs w:val="24"/>
        </w:rPr>
        <w:t>c</w:t>
      </w:r>
      <w:r>
        <w:rPr>
          <w:rFonts w:eastAsia="Times New Roman"/>
          <w:color w:val="000000"/>
          <w:sz w:val="24"/>
          <w:szCs w:val="24"/>
        </w:rPr>
        <w:t xml:space="preserve">quer and Ms. Peterson have taken on those </w:t>
      </w:r>
      <w:r w:rsidR="00203C88">
        <w:rPr>
          <w:rFonts w:eastAsia="Times New Roman"/>
          <w:color w:val="000000"/>
          <w:sz w:val="24"/>
          <w:szCs w:val="24"/>
        </w:rPr>
        <w:t>responsibilities</w:t>
      </w:r>
      <w:r>
        <w:rPr>
          <w:rFonts w:eastAsia="Times New Roman"/>
          <w:color w:val="000000"/>
          <w:sz w:val="24"/>
          <w:szCs w:val="24"/>
        </w:rPr>
        <w:t xml:space="preserve">.  CTE teachers </w:t>
      </w:r>
      <w:proofErr w:type="gramStart"/>
      <w:r>
        <w:rPr>
          <w:rFonts w:eastAsia="Times New Roman"/>
          <w:color w:val="000000"/>
          <w:sz w:val="24"/>
          <w:szCs w:val="24"/>
        </w:rPr>
        <w:t>are licensed</w:t>
      </w:r>
      <w:proofErr w:type="gramEnd"/>
      <w:r>
        <w:rPr>
          <w:rFonts w:eastAsia="Times New Roman"/>
          <w:color w:val="000000"/>
          <w:sz w:val="24"/>
          <w:szCs w:val="24"/>
        </w:rPr>
        <w:t xml:space="preserve"> differently than general content teachers. CTE teachers need </w:t>
      </w:r>
      <w:proofErr w:type="gramStart"/>
      <w:r>
        <w:rPr>
          <w:rFonts w:eastAsia="Times New Roman"/>
          <w:color w:val="000000"/>
          <w:sz w:val="24"/>
          <w:szCs w:val="24"/>
        </w:rPr>
        <w:t>18</w:t>
      </w:r>
      <w:proofErr w:type="gramEnd"/>
      <w:r>
        <w:rPr>
          <w:rFonts w:eastAsia="Times New Roman"/>
          <w:color w:val="000000"/>
          <w:sz w:val="24"/>
          <w:szCs w:val="24"/>
        </w:rPr>
        <w:t xml:space="preserve"> credit hours with </w:t>
      </w:r>
      <w:r w:rsidR="00E97CE3">
        <w:rPr>
          <w:rFonts w:eastAsia="Times New Roman"/>
          <w:color w:val="000000"/>
          <w:sz w:val="24"/>
          <w:szCs w:val="24"/>
        </w:rPr>
        <w:t xml:space="preserve">a </w:t>
      </w:r>
      <w:r>
        <w:rPr>
          <w:rFonts w:eastAsia="Times New Roman"/>
          <w:color w:val="000000"/>
          <w:sz w:val="24"/>
          <w:szCs w:val="24"/>
        </w:rPr>
        <w:t xml:space="preserve">beginning teacher mentor.  Content teachers </w:t>
      </w:r>
      <w:r w:rsidR="00203C88">
        <w:rPr>
          <w:rFonts w:eastAsia="Times New Roman"/>
          <w:color w:val="000000"/>
          <w:sz w:val="24"/>
          <w:szCs w:val="24"/>
        </w:rPr>
        <w:t>need</w:t>
      </w:r>
      <w:r>
        <w:rPr>
          <w:rFonts w:eastAsia="Times New Roman"/>
          <w:color w:val="000000"/>
          <w:sz w:val="24"/>
          <w:szCs w:val="24"/>
        </w:rPr>
        <w:t xml:space="preserve"> to have a mentor for 3 years. CTE teachers can complete their process in one year. </w:t>
      </w:r>
      <w:proofErr w:type="gramStart"/>
      <w:r w:rsidR="00E97CE3">
        <w:rPr>
          <w:rFonts w:eastAsia="Times New Roman"/>
          <w:color w:val="000000"/>
          <w:sz w:val="24"/>
          <w:szCs w:val="24"/>
        </w:rPr>
        <w:t>Content t</w:t>
      </w:r>
      <w:r w:rsidR="00203C88">
        <w:rPr>
          <w:rFonts w:eastAsia="Times New Roman"/>
          <w:color w:val="000000"/>
          <w:sz w:val="24"/>
          <w:szCs w:val="24"/>
        </w:rPr>
        <w:t>eachers</w:t>
      </w:r>
      <w:proofErr w:type="gramEnd"/>
      <w:r>
        <w:rPr>
          <w:rFonts w:eastAsia="Times New Roman"/>
          <w:color w:val="000000"/>
          <w:sz w:val="24"/>
          <w:szCs w:val="24"/>
        </w:rPr>
        <w:t xml:space="preserve"> </w:t>
      </w:r>
      <w:proofErr w:type="gramStart"/>
      <w:r>
        <w:rPr>
          <w:rFonts w:eastAsia="Times New Roman"/>
          <w:color w:val="000000"/>
          <w:sz w:val="24"/>
          <w:szCs w:val="24"/>
        </w:rPr>
        <w:t>have to</w:t>
      </w:r>
      <w:proofErr w:type="gramEnd"/>
      <w:r>
        <w:rPr>
          <w:rFonts w:eastAsia="Times New Roman"/>
          <w:color w:val="000000"/>
          <w:sz w:val="24"/>
          <w:szCs w:val="24"/>
        </w:rPr>
        <w:t xml:space="preserve"> pay for their licensure (</w:t>
      </w:r>
      <w:r w:rsidR="00203C88">
        <w:rPr>
          <w:rFonts w:eastAsia="Times New Roman"/>
          <w:color w:val="000000"/>
          <w:sz w:val="24"/>
          <w:szCs w:val="24"/>
        </w:rPr>
        <w:t>usually</w:t>
      </w:r>
      <w:r>
        <w:rPr>
          <w:rFonts w:eastAsia="Times New Roman"/>
          <w:color w:val="000000"/>
          <w:sz w:val="24"/>
          <w:szCs w:val="24"/>
        </w:rPr>
        <w:t xml:space="preserve"> around $1,000). CTE licensure is less expensive. </w:t>
      </w:r>
    </w:p>
    <w:p w14:paraId="5A153299" w14:textId="77777777" w:rsidR="005E0F22" w:rsidRDefault="005E0F22" w:rsidP="005E0F22">
      <w:pPr>
        <w:pStyle w:val="ListParagraph"/>
        <w:tabs>
          <w:tab w:val="left" w:pos="3180"/>
        </w:tabs>
        <w:ind w:firstLine="0"/>
        <w:rPr>
          <w:rFonts w:eastAsia="Times New Roman"/>
          <w:color w:val="000000"/>
          <w:sz w:val="24"/>
          <w:szCs w:val="24"/>
        </w:rPr>
      </w:pPr>
    </w:p>
    <w:p w14:paraId="7756CC56" w14:textId="3A8570F1" w:rsidR="005E0F22" w:rsidRDefault="005E0F22" w:rsidP="005E0F22">
      <w:pPr>
        <w:pStyle w:val="ListParagraph"/>
        <w:tabs>
          <w:tab w:val="left" w:pos="3180"/>
        </w:tabs>
        <w:ind w:firstLine="0"/>
        <w:rPr>
          <w:rFonts w:eastAsia="Times New Roman"/>
          <w:color w:val="000000"/>
          <w:sz w:val="24"/>
          <w:szCs w:val="24"/>
        </w:rPr>
      </w:pPr>
      <w:r>
        <w:rPr>
          <w:rFonts w:eastAsia="Times New Roman"/>
          <w:color w:val="000000"/>
          <w:sz w:val="24"/>
          <w:szCs w:val="24"/>
        </w:rPr>
        <w:t xml:space="preserve">Jennifer handed out the </w:t>
      </w:r>
      <w:r w:rsidRPr="00E97CE3">
        <w:rPr>
          <w:rFonts w:eastAsia="Times New Roman"/>
          <w:b/>
          <w:bCs/>
          <w:color w:val="000000"/>
          <w:sz w:val="24"/>
          <w:szCs w:val="24"/>
        </w:rPr>
        <w:t>Beginning Teacher Support Plan 2024-2025</w:t>
      </w:r>
      <w:r>
        <w:rPr>
          <w:rFonts w:eastAsia="Times New Roman"/>
          <w:color w:val="000000"/>
          <w:sz w:val="24"/>
          <w:szCs w:val="24"/>
        </w:rPr>
        <w:t xml:space="preserve"> for the board to approve. </w:t>
      </w:r>
    </w:p>
    <w:p w14:paraId="2DFFD938" w14:textId="77777777" w:rsidR="005E0F22" w:rsidRDefault="005E0F22" w:rsidP="005E0F22">
      <w:pPr>
        <w:pStyle w:val="ListParagraph"/>
        <w:tabs>
          <w:tab w:val="left" w:pos="3180"/>
        </w:tabs>
        <w:ind w:firstLine="0"/>
        <w:rPr>
          <w:rFonts w:eastAsia="Times New Roman"/>
          <w:color w:val="000000"/>
          <w:sz w:val="24"/>
          <w:szCs w:val="24"/>
        </w:rPr>
      </w:pPr>
    </w:p>
    <w:p w14:paraId="0A80EA38" w14:textId="698985DE" w:rsidR="005E0F22" w:rsidRDefault="005E0F22" w:rsidP="005E0F22">
      <w:pPr>
        <w:pBdr>
          <w:top w:val="nil"/>
          <w:left w:val="nil"/>
          <w:bottom w:val="nil"/>
          <w:right w:val="nil"/>
          <w:between w:val="nil"/>
        </w:pBdr>
        <w:spacing w:before="24"/>
        <w:ind w:left="840"/>
        <w:rPr>
          <w:color w:val="000000"/>
          <w:sz w:val="24"/>
          <w:szCs w:val="24"/>
        </w:rPr>
      </w:pPr>
      <w:r>
        <w:rPr>
          <w:b/>
          <w:color w:val="000000"/>
          <w:sz w:val="24"/>
          <w:szCs w:val="24"/>
        </w:rPr>
        <w:t xml:space="preserve">Motion: </w:t>
      </w:r>
      <w:r>
        <w:rPr>
          <w:color w:val="000000"/>
          <w:sz w:val="24"/>
          <w:szCs w:val="24"/>
        </w:rPr>
        <w:t>Derek Partee</w:t>
      </w:r>
      <w:r>
        <w:rPr>
          <w:color w:val="000000"/>
          <w:sz w:val="24"/>
          <w:szCs w:val="24"/>
        </w:rPr>
        <w:t xml:space="preserve">: Motion to approve </w:t>
      </w:r>
      <w:r>
        <w:rPr>
          <w:color w:val="000000"/>
          <w:sz w:val="24"/>
          <w:szCs w:val="24"/>
        </w:rPr>
        <w:t xml:space="preserve">the </w:t>
      </w:r>
      <w:r w:rsidRPr="005E0F22">
        <w:rPr>
          <w:b/>
          <w:bCs/>
          <w:color w:val="000000"/>
          <w:sz w:val="24"/>
          <w:szCs w:val="24"/>
        </w:rPr>
        <w:t>2025-2025</w:t>
      </w:r>
      <w:r>
        <w:rPr>
          <w:color w:val="000000"/>
          <w:sz w:val="24"/>
          <w:szCs w:val="24"/>
        </w:rPr>
        <w:t xml:space="preserve"> </w:t>
      </w:r>
      <w:r w:rsidRPr="005E0F22">
        <w:rPr>
          <w:b/>
          <w:bCs/>
          <w:color w:val="000000"/>
          <w:sz w:val="24"/>
          <w:szCs w:val="24"/>
        </w:rPr>
        <w:t>Beginning Teacher Support Plan</w:t>
      </w:r>
      <w:r>
        <w:rPr>
          <w:color w:val="000000"/>
          <w:sz w:val="24"/>
          <w:szCs w:val="24"/>
        </w:rPr>
        <w:t xml:space="preserve"> as written</w:t>
      </w:r>
      <w:r>
        <w:rPr>
          <w:color w:val="000000"/>
          <w:sz w:val="24"/>
          <w:szCs w:val="24"/>
        </w:rPr>
        <w:t xml:space="preserve">. </w:t>
      </w:r>
      <w:r>
        <w:rPr>
          <w:sz w:val="24"/>
          <w:szCs w:val="24"/>
        </w:rPr>
        <w:t>Jenny Miller s</w:t>
      </w:r>
      <w:r>
        <w:rPr>
          <w:color w:val="000000"/>
          <w:sz w:val="24"/>
          <w:szCs w:val="24"/>
        </w:rPr>
        <w:t xml:space="preserve">econds the motion. </w:t>
      </w:r>
    </w:p>
    <w:p w14:paraId="0EA6249D" w14:textId="77777777" w:rsidR="005E0F22" w:rsidRDefault="005E0F22" w:rsidP="005E0F22">
      <w:pPr>
        <w:spacing w:before="23"/>
        <w:ind w:left="840"/>
        <w:rPr>
          <w:sz w:val="24"/>
          <w:szCs w:val="24"/>
        </w:rPr>
      </w:pPr>
      <w:r>
        <w:rPr>
          <w:b/>
          <w:sz w:val="24"/>
          <w:szCs w:val="24"/>
        </w:rPr>
        <w:t xml:space="preserve">Motion Approved: </w:t>
      </w:r>
      <w:r>
        <w:rPr>
          <w:sz w:val="24"/>
          <w:szCs w:val="24"/>
        </w:rPr>
        <w:t>Voted Yes: Heidi Bertino-Daum, Derek Partee and Jenny Miller.</w:t>
      </w:r>
    </w:p>
    <w:p w14:paraId="7DDFB71E" w14:textId="77777777" w:rsidR="005E0F22" w:rsidRDefault="005E0F22" w:rsidP="005E0F22">
      <w:pPr>
        <w:pStyle w:val="ListParagraph"/>
        <w:tabs>
          <w:tab w:val="left" w:pos="3180"/>
        </w:tabs>
        <w:ind w:firstLine="0"/>
        <w:rPr>
          <w:rFonts w:eastAsia="Times New Roman"/>
          <w:color w:val="000000"/>
          <w:sz w:val="24"/>
          <w:szCs w:val="24"/>
        </w:rPr>
      </w:pPr>
    </w:p>
    <w:p w14:paraId="14EA6DFC" w14:textId="601BFD9D" w:rsidR="008659C4" w:rsidRPr="005E0F22" w:rsidRDefault="00BD3475" w:rsidP="008659C4">
      <w:pPr>
        <w:pStyle w:val="ListParagraph"/>
        <w:numPr>
          <w:ilvl w:val="0"/>
          <w:numId w:val="1"/>
        </w:numPr>
        <w:rPr>
          <w:b/>
          <w:bCs/>
          <w:sz w:val="24"/>
          <w:szCs w:val="24"/>
        </w:rPr>
      </w:pPr>
      <w:r>
        <w:rPr>
          <w:rFonts w:eastAsia="Times New Roman"/>
          <w:b/>
          <w:bCs/>
          <w:color w:val="000000"/>
          <w:sz w:val="24"/>
          <w:szCs w:val="24"/>
        </w:rPr>
        <w:t>Public Comments (2 Minute maximum)</w:t>
      </w:r>
    </w:p>
    <w:p w14:paraId="6987EE79" w14:textId="076A4FCC" w:rsidR="005E0F22" w:rsidRPr="005E0F22" w:rsidRDefault="005E0F22" w:rsidP="005E0F22">
      <w:pPr>
        <w:pStyle w:val="ListParagraph"/>
        <w:ind w:firstLine="0"/>
        <w:rPr>
          <w:sz w:val="24"/>
          <w:szCs w:val="24"/>
        </w:rPr>
      </w:pPr>
      <w:r w:rsidRPr="005E0F22">
        <w:rPr>
          <w:rFonts w:eastAsia="Times New Roman"/>
          <w:color w:val="000000"/>
          <w:sz w:val="24"/>
          <w:szCs w:val="24"/>
        </w:rPr>
        <w:t>None</w:t>
      </w:r>
    </w:p>
    <w:p w14:paraId="41D3CD3B" w14:textId="77777777" w:rsidR="00294DA2" w:rsidRDefault="00294DA2" w:rsidP="00294DA2">
      <w:pPr>
        <w:pStyle w:val="Heading1"/>
        <w:ind w:left="840"/>
        <w:rPr>
          <w:rFonts w:eastAsia="Times New Roman"/>
          <w:color w:val="000000"/>
        </w:rPr>
      </w:pPr>
    </w:p>
    <w:p w14:paraId="0FB113E0" w14:textId="3071A494" w:rsidR="0010055E" w:rsidRPr="00294DA2" w:rsidRDefault="00360561" w:rsidP="00321379">
      <w:pPr>
        <w:pStyle w:val="Heading1"/>
        <w:numPr>
          <w:ilvl w:val="0"/>
          <w:numId w:val="1"/>
        </w:numPr>
      </w:pPr>
      <w:r>
        <w:rPr>
          <w:rFonts w:eastAsia="Times New Roman"/>
          <w:color w:val="000000"/>
        </w:rPr>
        <w:t>Schedule</w:t>
      </w:r>
      <w:r w:rsidR="00EF0497">
        <w:rPr>
          <w:rFonts w:eastAsia="Times New Roman"/>
          <w:color w:val="000000"/>
        </w:rPr>
        <w:t xml:space="preserve"> January </w:t>
      </w:r>
      <w:r>
        <w:rPr>
          <w:rFonts w:eastAsia="Times New Roman"/>
          <w:color w:val="000000"/>
        </w:rPr>
        <w:t>meeting</w:t>
      </w:r>
    </w:p>
    <w:p w14:paraId="59BAC058" w14:textId="77777777" w:rsidR="00294DA2" w:rsidRPr="00360561" w:rsidRDefault="00294DA2" w:rsidP="00294DA2">
      <w:pPr>
        <w:pStyle w:val="Heading1"/>
        <w:ind w:left="0"/>
      </w:pPr>
    </w:p>
    <w:p w14:paraId="73A53E83" w14:textId="666119C9" w:rsidR="00360561" w:rsidRDefault="00360561" w:rsidP="00360561">
      <w:pPr>
        <w:pStyle w:val="Heading1"/>
        <w:ind w:left="840"/>
        <w:rPr>
          <w:rFonts w:eastAsia="Times New Roman"/>
          <w:b w:val="0"/>
          <w:bCs w:val="0"/>
          <w:color w:val="000000"/>
        </w:rPr>
      </w:pPr>
      <w:r>
        <w:rPr>
          <w:rFonts w:eastAsia="Times New Roman"/>
          <w:b w:val="0"/>
          <w:bCs w:val="0"/>
          <w:color w:val="000000"/>
        </w:rPr>
        <w:t xml:space="preserve">Our next meeting </w:t>
      </w:r>
      <w:proofErr w:type="gramStart"/>
      <w:r>
        <w:rPr>
          <w:rFonts w:eastAsia="Times New Roman"/>
          <w:b w:val="0"/>
          <w:bCs w:val="0"/>
          <w:color w:val="000000"/>
        </w:rPr>
        <w:t>is scheduled</w:t>
      </w:r>
      <w:proofErr w:type="gramEnd"/>
      <w:r>
        <w:rPr>
          <w:rFonts w:eastAsia="Times New Roman"/>
          <w:b w:val="0"/>
          <w:bCs w:val="0"/>
          <w:color w:val="000000"/>
        </w:rPr>
        <w:t xml:space="preserve"> for Tuesday, </w:t>
      </w:r>
      <w:r w:rsidR="005E0F22">
        <w:rPr>
          <w:rFonts w:eastAsia="Times New Roman"/>
          <w:b w:val="0"/>
          <w:bCs w:val="0"/>
          <w:color w:val="000000"/>
        </w:rPr>
        <w:t>February</w:t>
      </w:r>
      <w:r w:rsidR="00A5538C">
        <w:rPr>
          <w:rFonts w:eastAsia="Times New Roman"/>
          <w:b w:val="0"/>
          <w:bCs w:val="0"/>
          <w:color w:val="000000"/>
        </w:rPr>
        <w:t xml:space="preserve"> 2</w:t>
      </w:r>
      <w:r w:rsidR="005E0F22">
        <w:rPr>
          <w:rFonts w:eastAsia="Times New Roman"/>
          <w:b w:val="0"/>
          <w:bCs w:val="0"/>
          <w:color w:val="000000"/>
        </w:rPr>
        <w:t>5</w:t>
      </w:r>
      <w:r w:rsidR="001036F9">
        <w:rPr>
          <w:rFonts w:eastAsia="Times New Roman"/>
          <w:b w:val="0"/>
          <w:bCs w:val="0"/>
          <w:color w:val="000000"/>
        </w:rPr>
        <w:t>th</w:t>
      </w:r>
      <w:r>
        <w:rPr>
          <w:rFonts w:eastAsia="Times New Roman"/>
          <w:b w:val="0"/>
          <w:bCs w:val="0"/>
          <w:color w:val="000000"/>
        </w:rPr>
        <w:t xml:space="preserve"> at 5:00 in the ATHS cafeteria. </w:t>
      </w:r>
    </w:p>
    <w:p w14:paraId="5CE60DB0" w14:textId="77777777" w:rsidR="002E534F" w:rsidRPr="00360561" w:rsidRDefault="002E534F" w:rsidP="00360561">
      <w:pPr>
        <w:pStyle w:val="Heading1"/>
        <w:ind w:left="840"/>
        <w:rPr>
          <w:b w:val="0"/>
          <w:bCs w:val="0"/>
        </w:rPr>
      </w:pPr>
    </w:p>
    <w:p w14:paraId="17737BFB" w14:textId="5E4003DB" w:rsidR="00053D37" w:rsidRPr="00053D37" w:rsidRDefault="00053D37" w:rsidP="00A043CE">
      <w:pPr>
        <w:pStyle w:val="Heading1"/>
        <w:numPr>
          <w:ilvl w:val="0"/>
          <w:numId w:val="1"/>
        </w:numPr>
        <w:rPr>
          <w:bCs w:val="0"/>
        </w:rPr>
      </w:pPr>
      <w:r w:rsidRPr="00053D37">
        <w:rPr>
          <w:bCs w:val="0"/>
        </w:rPr>
        <w:t>M</w:t>
      </w:r>
      <w:r w:rsidR="00971C94" w:rsidRPr="00053D37">
        <w:rPr>
          <w:bCs w:val="0"/>
        </w:rPr>
        <w:t>otion to Adjourn Open Session</w:t>
      </w:r>
      <w:r>
        <w:rPr>
          <w:bCs w:val="0"/>
        </w:rPr>
        <w:t xml:space="preserve"> and go into Closed Session</w:t>
      </w:r>
    </w:p>
    <w:p w14:paraId="7F3380BF" w14:textId="77777777" w:rsidR="004B6996" w:rsidRDefault="004B6996" w:rsidP="004B6996">
      <w:pPr>
        <w:pStyle w:val="Heading1"/>
        <w:ind w:left="600" w:firstLine="240"/>
        <w:rPr>
          <w:b w:val="0"/>
        </w:rPr>
      </w:pPr>
    </w:p>
    <w:p w14:paraId="1B86A046" w14:textId="59FC31B7" w:rsidR="004B6996" w:rsidRPr="0024579D" w:rsidRDefault="004B6996" w:rsidP="004B6996">
      <w:pPr>
        <w:pStyle w:val="Heading1"/>
        <w:rPr>
          <w:b w:val="0"/>
          <w:bCs w:val="0"/>
          <w:color w:val="000000"/>
        </w:rPr>
      </w:pPr>
      <w:r w:rsidRPr="0024579D">
        <w:rPr>
          <w:bCs w:val="0"/>
        </w:rPr>
        <w:t xml:space="preserve">Motion: </w:t>
      </w:r>
      <w:r w:rsidR="005E0F22">
        <w:rPr>
          <w:b w:val="0"/>
        </w:rPr>
        <w:t xml:space="preserve">Jenny </w:t>
      </w:r>
      <w:r w:rsidR="00203C88">
        <w:rPr>
          <w:b w:val="0"/>
        </w:rPr>
        <w:t>Miller:</w:t>
      </w:r>
      <w:r w:rsidRPr="008F4287">
        <w:rPr>
          <w:b w:val="0"/>
        </w:rPr>
        <w:t xml:space="preserve"> Motion to adjourn</w:t>
      </w:r>
      <w:r w:rsidR="00053D37">
        <w:rPr>
          <w:b w:val="0"/>
        </w:rPr>
        <w:t xml:space="preserve"> and go into closed section as requested under </w:t>
      </w:r>
      <w:r w:rsidR="00053D37" w:rsidRPr="00CE1E1F">
        <w:rPr>
          <w:b w:val="0"/>
          <w:bCs w:val="0"/>
        </w:rPr>
        <w:t>143</w:t>
      </w:r>
      <w:r w:rsidR="00053D37" w:rsidRPr="00CE1E1F">
        <w:rPr>
          <w:rFonts w:ascii="Cambria Math" w:hAnsi="Cambria Math" w:cs="Cambria Math"/>
          <w:b w:val="0"/>
          <w:bCs w:val="0"/>
        </w:rPr>
        <w:t>‑</w:t>
      </w:r>
      <w:r w:rsidR="00053D37" w:rsidRPr="00CE1E1F">
        <w:rPr>
          <w:b w:val="0"/>
          <w:bCs w:val="0"/>
        </w:rPr>
        <w:t xml:space="preserve">318.11. Closed sessions Option </w:t>
      </w:r>
      <w:r w:rsidR="00053D37">
        <w:rPr>
          <w:b w:val="0"/>
          <w:bCs w:val="0"/>
        </w:rPr>
        <w:t>(</w:t>
      </w:r>
      <w:r w:rsidR="00053D37" w:rsidRPr="00CE1E1F">
        <w:rPr>
          <w:b w:val="0"/>
          <w:bCs w:val="0"/>
        </w:rPr>
        <w:t>6</w:t>
      </w:r>
      <w:r w:rsidR="00E8329F">
        <w:rPr>
          <w:b w:val="0"/>
          <w:bCs w:val="0"/>
        </w:rPr>
        <w:t>)</w:t>
      </w:r>
      <w:r w:rsidR="00E8329F" w:rsidRPr="00CE1E1F">
        <w:rPr>
          <w:b w:val="0"/>
          <w:bCs w:val="0"/>
        </w:rPr>
        <w:t>.</w:t>
      </w:r>
      <w:r>
        <w:rPr>
          <w:b w:val="0"/>
        </w:rPr>
        <w:t xml:space="preserve"> </w:t>
      </w:r>
      <w:r w:rsidR="00EF0497">
        <w:rPr>
          <w:b w:val="0"/>
          <w:bCs w:val="0"/>
          <w:color w:val="000000"/>
        </w:rPr>
        <w:t>H</w:t>
      </w:r>
      <w:r w:rsidR="005E0F22">
        <w:rPr>
          <w:b w:val="0"/>
          <w:bCs w:val="0"/>
          <w:color w:val="000000"/>
        </w:rPr>
        <w:t>eidi Bertino-Daum</w:t>
      </w:r>
      <w:r w:rsidRPr="0024579D">
        <w:rPr>
          <w:b w:val="0"/>
          <w:bCs w:val="0"/>
          <w:color w:val="000000"/>
        </w:rPr>
        <w:t xml:space="preserve"> seconds the motion.</w:t>
      </w:r>
      <w:r>
        <w:rPr>
          <w:color w:val="000000"/>
        </w:rPr>
        <w:t xml:space="preserve"> Motion Approved: </w:t>
      </w:r>
      <w:r w:rsidRPr="0024579D">
        <w:rPr>
          <w:b w:val="0"/>
          <w:bCs w:val="0"/>
          <w:color w:val="000000"/>
        </w:rPr>
        <w:t>Voted Yes: Heidi Bertino-Daum,</w:t>
      </w:r>
      <w:r w:rsidR="00165E27">
        <w:rPr>
          <w:b w:val="0"/>
          <w:bCs w:val="0"/>
          <w:color w:val="000000"/>
        </w:rPr>
        <w:t xml:space="preserve"> </w:t>
      </w:r>
      <w:r w:rsidR="005E0F22">
        <w:rPr>
          <w:b w:val="0"/>
          <w:bCs w:val="0"/>
          <w:color w:val="000000"/>
        </w:rPr>
        <w:t xml:space="preserve">Derek Partee </w:t>
      </w:r>
      <w:r>
        <w:rPr>
          <w:b w:val="0"/>
          <w:bCs w:val="0"/>
          <w:color w:val="000000"/>
        </w:rPr>
        <w:t xml:space="preserve">and </w:t>
      </w:r>
      <w:r w:rsidRPr="0024579D">
        <w:rPr>
          <w:b w:val="0"/>
          <w:bCs w:val="0"/>
          <w:color w:val="000000"/>
        </w:rPr>
        <w:t>Jenny Miller</w:t>
      </w:r>
      <w:r>
        <w:rPr>
          <w:b w:val="0"/>
          <w:bCs w:val="0"/>
          <w:color w:val="000000"/>
        </w:rPr>
        <w:t>.</w:t>
      </w:r>
    </w:p>
    <w:p w14:paraId="75DF0B35" w14:textId="77777777" w:rsidR="004B6996" w:rsidRDefault="004B6996" w:rsidP="004B6996">
      <w:pPr>
        <w:pStyle w:val="Heading1"/>
        <w:ind w:left="600" w:firstLine="240"/>
        <w:rPr>
          <w:b w:val="0"/>
        </w:rPr>
      </w:pPr>
    </w:p>
    <w:p w14:paraId="08BDD8C8" w14:textId="77777777" w:rsidR="004B6996" w:rsidRDefault="004B6996" w:rsidP="004B6996">
      <w:pPr>
        <w:pStyle w:val="ListParagraph"/>
      </w:pPr>
    </w:p>
    <w:p w14:paraId="7632331D" w14:textId="77777777" w:rsidR="004B6996" w:rsidRDefault="004B6996" w:rsidP="004B6996">
      <w:pPr>
        <w:pStyle w:val="Heading1"/>
        <w:numPr>
          <w:ilvl w:val="0"/>
          <w:numId w:val="1"/>
        </w:numPr>
      </w:pPr>
      <w:r>
        <w:t>Closed Session</w:t>
      </w:r>
    </w:p>
    <w:p w14:paraId="7EDFE428" w14:textId="77777777" w:rsidR="004B6996" w:rsidRPr="00CE1E1F" w:rsidRDefault="004B6996" w:rsidP="004B6996">
      <w:pPr>
        <w:pStyle w:val="Heading1"/>
        <w:ind w:left="840"/>
        <w:rPr>
          <w:b w:val="0"/>
          <w:bCs w:val="0"/>
        </w:rPr>
      </w:pPr>
      <w:r w:rsidRPr="00CE1E1F">
        <w:rPr>
          <w:b w:val="0"/>
          <w:bCs w:val="0"/>
        </w:rPr>
        <w:t>Closed Session Requested under 143</w:t>
      </w:r>
      <w:r w:rsidRPr="00CE1E1F">
        <w:rPr>
          <w:rFonts w:ascii="Cambria Math" w:hAnsi="Cambria Math" w:cs="Cambria Math"/>
          <w:b w:val="0"/>
          <w:bCs w:val="0"/>
        </w:rPr>
        <w:t>‑</w:t>
      </w:r>
      <w:r w:rsidRPr="00CE1E1F">
        <w:rPr>
          <w:b w:val="0"/>
          <w:bCs w:val="0"/>
        </w:rPr>
        <w:t xml:space="preserve">318.11. Closed sessions Option </w:t>
      </w:r>
      <w:r>
        <w:rPr>
          <w:b w:val="0"/>
          <w:bCs w:val="0"/>
        </w:rPr>
        <w:t>(</w:t>
      </w:r>
      <w:r w:rsidRPr="00CE1E1F">
        <w:rPr>
          <w:b w:val="0"/>
          <w:bCs w:val="0"/>
        </w:rPr>
        <w:t>6</w:t>
      </w:r>
      <w:r>
        <w:rPr>
          <w:b w:val="0"/>
          <w:bCs w:val="0"/>
        </w:rPr>
        <w:t>)</w:t>
      </w:r>
      <w:r w:rsidRPr="00CE1E1F">
        <w:rPr>
          <w:b w:val="0"/>
          <w:bCs w:val="0"/>
        </w:rPr>
        <w:t xml:space="preserve"> To consider the qualifications, competence, performance, character, fitness,</w:t>
      </w:r>
    </w:p>
    <w:p w14:paraId="6E40BFD9" w14:textId="77777777" w:rsidR="004B6996" w:rsidRPr="00CE1E1F" w:rsidRDefault="004B6996" w:rsidP="004B6996">
      <w:pPr>
        <w:pStyle w:val="Heading1"/>
        <w:ind w:left="840"/>
        <w:rPr>
          <w:b w:val="0"/>
          <w:bCs w:val="0"/>
        </w:rPr>
      </w:pPr>
      <w:r w:rsidRPr="00CE1E1F">
        <w:rPr>
          <w:b w:val="0"/>
          <w:bCs w:val="0"/>
        </w:rPr>
        <w:t xml:space="preserve"> conditions of appointment, or conditions of initial employment of an</w:t>
      </w:r>
    </w:p>
    <w:p w14:paraId="450CE8A2" w14:textId="77777777" w:rsidR="004B6996" w:rsidRPr="00CE1E1F" w:rsidRDefault="004B6996" w:rsidP="004B6996">
      <w:pPr>
        <w:pStyle w:val="Heading1"/>
        <w:ind w:left="840"/>
        <w:rPr>
          <w:b w:val="0"/>
          <w:bCs w:val="0"/>
        </w:rPr>
      </w:pPr>
      <w:r w:rsidRPr="00CE1E1F">
        <w:rPr>
          <w:b w:val="0"/>
          <w:bCs w:val="0"/>
        </w:rPr>
        <w:t xml:space="preserve"> individual public officer or employee or prospective public officer or</w:t>
      </w:r>
    </w:p>
    <w:p w14:paraId="1B4571FC" w14:textId="77777777" w:rsidR="004B6996" w:rsidRPr="00CE1E1F" w:rsidRDefault="004B6996" w:rsidP="004B6996">
      <w:pPr>
        <w:pStyle w:val="Heading1"/>
        <w:ind w:left="840"/>
        <w:rPr>
          <w:b w:val="0"/>
          <w:bCs w:val="0"/>
        </w:rPr>
      </w:pPr>
      <w:r w:rsidRPr="00CE1E1F">
        <w:rPr>
          <w:b w:val="0"/>
          <w:bCs w:val="0"/>
        </w:rPr>
        <w:t xml:space="preserve"> employee; or to hear or investigate a complaint, charge, or grievance by or</w:t>
      </w:r>
    </w:p>
    <w:p w14:paraId="52328FEF" w14:textId="77777777" w:rsidR="004B6996" w:rsidRPr="00CE1E1F" w:rsidRDefault="004B6996" w:rsidP="004B6996">
      <w:pPr>
        <w:pStyle w:val="Heading1"/>
        <w:ind w:left="840"/>
        <w:rPr>
          <w:b w:val="0"/>
          <w:bCs w:val="0"/>
        </w:rPr>
      </w:pPr>
      <w:r w:rsidRPr="00CE1E1F">
        <w:rPr>
          <w:b w:val="0"/>
          <w:bCs w:val="0"/>
        </w:rPr>
        <w:t xml:space="preserve"> against an individual public officer or employee. General personnel policy</w:t>
      </w:r>
    </w:p>
    <w:p w14:paraId="78C8B749" w14:textId="77777777" w:rsidR="004B6996" w:rsidRPr="00CE1E1F" w:rsidRDefault="004B6996" w:rsidP="004B6996">
      <w:pPr>
        <w:pStyle w:val="Heading1"/>
        <w:ind w:left="840"/>
        <w:rPr>
          <w:b w:val="0"/>
          <w:bCs w:val="0"/>
        </w:rPr>
      </w:pPr>
      <w:r w:rsidRPr="00CE1E1F">
        <w:rPr>
          <w:b w:val="0"/>
          <w:bCs w:val="0"/>
        </w:rPr>
        <w:t xml:space="preserve"> issues may not </w:t>
      </w:r>
      <w:proofErr w:type="gramStart"/>
      <w:r w:rsidRPr="00CE1E1F">
        <w:rPr>
          <w:b w:val="0"/>
          <w:bCs w:val="0"/>
        </w:rPr>
        <w:t>be considered</w:t>
      </w:r>
      <w:proofErr w:type="gramEnd"/>
      <w:r w:rsidRPr="00CE1E1F">
        <w:rPr>
          <w:b w:val="0"/>
          <w:bCs w:val="0"/>
        </w:rPr>
        <w:t xml:space="preserve"> in a closed session. A public body may not</w:t>
      </w:r>
    </w:p>
    <w:p w14:paraId="472C6833" w14:textId="77777777" w:rsidR="004B6996" w:rsidRPr="00CE1E1F" w:rsidRDefault="004B6996" w:rsidP="004B6996">
      <w:pPr>
        <w:pStyle w:val="Heading1"/>
        <w:ind w:left="840"/>
        <w:rPr>
          <w:b w:val="0"/>
          <w:bCs w:val="0"/>
        </w:rPr>
      </w:pPr>
      <w:r w:rsidRPr="00CE1E1F">
        <w:rPr>
          <w:b w:val="0"/>
          <w:bCs w:val="0"/>
        </w:rPr>
        <w:t xml:space="preserve"> consider the qualifications, competence, performance, character, fitness,</w:t>
      </w:r>
    </w:p>
    <w:p w14:paraId="0DA64FF6" w14:textId="77777777" w:rsidR="004B6996" w:rsidRPr="00CE1E1F" w:rsidRDefault="004B6996" w:rsidP="004B6996">
      <w:pPr>
        <w:pStyle w:val="Heading1"/>
        <w:ind w:left="840"/>
        <w:rPr>
          <w:b w:val="0"/>
          <w:bCs w:val="0"/>
        </w:rPr>
      </w:pPr>
      <w:r w:rsidRPr="00CE1E1F">
        <w:rPr>
          <w:b w:val="0"/>
          <w:bCs w:val="0"/>
        </w:rPr>
        <w:lastRenderedPageBreak/>
        <w:t xml:space="preserve"> appointment, or removal of a member of the public body or another body</w:t>
      </w:r>
    </w:p>
    <w:p w14:paraId="40564544" w14:textId="77777777" w:rsidR="004B6996" w:rsidRPr="00CE1E1F" w:rsidRDefault="004B6996" w:rsidP="004B6996">
      <w:pPr>
        <w:pStyle w:val="Heading1"/>
        <w:ind w:left="840"/>
        <w:rPr>
          <w:b w:val="0"/>
          <w:bCs w:val="0"/>
        </w:rPr>
      </w:pPr>
      <w:r w:rsidRPr="00CE1E1F">
        <w:rPr>
          <w:b w:val="0"/>
          <w:bCs w:val="0"/>
        </w:rPr>
        <w:t xml:space="preserve"> and may not consider or fill a vacancy among its own membership except in</w:t>
      </w:r>
    </w:p>
    <w:p w14:paraId="48AC24AF" w14:textId="77777777" w:rsidR="004B6996" w:rsidRPr="00CE1E1F" w:rsidRDefault="004B6996" w:rsidP="004B6996">
      <w:pPr>
        <w:pStyle w:val="Heading1"/>
        <w:ind w:left="840"/>
        <w:rPr>
          <w:b w:val="0"/>
          <w:bCs w:val="0"/>
        </w:rPr>
      </w:pPr>
      <w:r w:rsidRPr="00CE1E1F">
        <w:rPr>
          <w:b w:val="0"/>
          <w:bCs w:val="0"/>
        </w:rPr>
        <w:t xml:space="preserve"> an open meeting. </w:t>
      </w:r>
      <w:proofErr w:type="gramStart"/>
      <w:r w:rsidRPr="00CE1E1F">
        <w:rPr>
          <w:b w:val="0"/>
          <w:bCs w:val="0"/>
        </w:rPr>
        <w:t>Final action</w:t>
      </w:r>
      <w:proofErr w:type="gramEnd"/>
      <w:r w:rsidRPr="00CE1E1F">
        <w:rPr>
          <w:b w:val="0"/>
          <w:bCs w:val="0"/>
        </w:rPr>
        <w:t xml:space="preserve"> making an appointment or discharge or</w:t>
      </w:r>
    </w:p>
    <w:p w14:paraId="0F082565" w14:textId="77777777" w:rsidR="004B6996" w:rsidRPr="00CE1E1F" w:rsidRDefault="004B6996" w:rsidP="004B6996">
      <w:pPr>
        <w:pStyle w:val="Heading1"/>
        <w:ind w:left="840"/>
        <w:rPr>
          <w:b w:val="0"/>
          <w:bCs w:val="0"/>
        </w:rPr>
      </w:pPr>
      <w:r w:rsidRPr="00CE1E1F">
        <w:rPr>
          <w:b w:val="0"/>
          <w:bCs w:val="0"/>
        </w:rPr>
        <w:t xml:space="preserve"> removal by a public body having final authority for the appointment or</w:t>
      </w:r>
    </w:p>
    <w:p w14:paraId="468F42AC" w14:textId="77777777" w:rsidR="004B6996" w:rsidRPr="00CE1E1F" w:rsidRDefault="004B6996" w:rsidP="004B6996">
      <w:pPr>
        <w:pStyle w:val="Heading1"/>
        <w:ind w:left="840"/>
        <w:rPr>
          <w:b w:val="0"/>
          <w:bCs w:val="0"/>
        </w:rPr>
      </w:pPr>
      <w:r w:rsidRPr="00CE1E1F">
        <w:rPr>
          <w:b w:val="0"/>
          <w:bCs w:val="0"/>
        </w:rPr>
        <w:t xml:space="preserve"> discharge or removal shall </w:t>
      </w:r>
      <w:proofErr w:type="gramStart"/>
      <w:r w:rsidRPr="00CE1E1F">
        <w:rPr>
          <w:b w:val="0"/>
          <w:bCs w:val="0"/>
        </w:rPr>
        <w:t>be taken</w:t>
      </w:r>
      <w:proofErr w:type="gramEnd"/>
      <w:r w:rsidRPr="00CE1E1F">
        <w:rPr>
          <w:b w:val="0"/>
          <w:bCs w:val="0"/>
        </w:rPr>
        <w:t xml:space="preserve"> in an open meeting.</w:t>
      </w:r>
    </w:p>
    <w:p w14:paraId="70D69B06" w14:textId="5D923C1F" w:rsidR="004B6996" w:rsidRPr="004B6996" w:rsidRDefault="004B6996" w:rsidP="004B6996">
      <w:pPr>
        <w:pStyle w:val="Heading1"/>
        <w:ind w:left="0"/>
      </w:pPr>
    </w:p>
    <w:sectPr w:rsidR="004B6996" w:rsidRPr="004B69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944"/>
    <w:multiLevelType w:val="multilevel"/>
    <w:tmpl w:val="F5706442"/>
    <w:lvl w:ilvl="0">
      <w:start w:val="1"/>
      <w:numFmt w:val="decimal"/>
      <w:lvlText w:val="%1)"/>
      <w:lvlJc w:val="left"/>
      <w:pPr>
        <w:ind w:left="1560" w:hanging="360"/>
      </w:pPr>
      <w:rPr>
        <w:b/>
        <w:i w:val="0"/>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 w15:restartNumberingAfterBreak="0">
    <w:nsid w:val="06354A52"/>
    <w:multiLevelType w:val="multilevel"/>
    <w:tmpl w:val="BE34757E"/>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 w15:restartNumberingAfterBreak="0">
    <w:nsid w:val="08850F24"/>
    <w:multiLevelType w:val="hybridMultilevel"/>
    <w:tmpl w:val="73FC2AAC"/>
    <w:lvl w:ilvl="0" w:tplc="B74A1720">
      <w:start w:val="1"/>
      <w:numFmt w:val="lowerLetter"/>
      <w:lvlText w:val="%1)"/>
      <w:lvlJc w:val="left"/>
      <w:pPr>
        <w:ind w:left="1200" w:hanging="360"/>
      </w:pPr>
      <w:rPr>
        <w:rFonts w:hint="default"/>
        <w:sz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09164624"/>
    <w:multiLevelType w:val="hybridMultilevel"/>
    <w:tmpl w:val="3DFC3CD2"/>
    <w:lvl w:ilvl="0" w:tplc="9E2C978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0A342274"/>
    <w:multiLevelType w:val="hybridMultilevel"/>
    <w:tmpl w:val="EFD44B5E"/>
    <w:lvl w:ilvl="0" w:tplc="FDDC8D3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0D244245"/>
    <w:multiLevelType w:val="hybridMultilevel"/>
    <w:tmpl w:val="8E306BB8"/>
    <w:lvl w:ilvl="0" w:tplc="138AE4E4">
      <w:start w:val="1"/>
      <w:numFmt w:val="lowerLetter"/>
      <w:lvlText w:val="%1)"/>
      <w:lvlJc w:val="left"/>
      <w:pPr>
        <w:ind w:left="1200" w:hanging="360"/>
      </w:pPr>
      <w:rPr>
        <w:rFonts w:eastAsia="Times New Roman" w:hint="default"/>
        <w:color w:val="00000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0FDE7A16"/>
    <w:multiLevelType w:val="hybridMultilevel"/>
    <w:tmpl w:val="5C2C65B4"/>
    <w:lvl w:ilvl="0" w:tplc="D48CA668">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15:restartNumberingAfterBreak="0">
    <w:nsid w:val="128B0207"/>
    <w:multiLevelType w:val="hybridMultilevel"/>
    <w:tmpl w:val="2F0E7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67BEE"/>
    <w:multiLevelType w:val="hybridMultilevel"/>
    <w:tmpl w:val="29ECB0A6"/>
    <w:lvl w:ilvl="0" w:tplc="10E80D0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1B9673A6"/>
    <w:multiLevelType w:val="hybridMultilevel"/>
    <w:tmpl w:val="0302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937A7"/>
    <w:multiLevelType w:val="multilevel"/>
    <w:tmpl w:val="96A6F6CC"/>
    <w:lvl w:ilvl="0">
      <w:start w:val="1"/>
      <w:numFmt w:val="bullet"/>
      <w:lvlText w:val="●"/>
      <w:lvlJc w:val="left"/>
      <w:pPr>
        <w:ind w:left="1200" w:hanging="360"/>
      </w:pPr>
      <w:rPr>
        <w:rFonts w:ascii="Noto Sans Symbols" w:eastAsia="Noto Sans Symbols" w:hAnsi="Noto Sans Symbols" w:cs="Noto Sans Symbols"/>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640" w:hanging="360"/>
      </w:pPr>
      <w:rPr>
        <w:rFonts w:ascii="Noto Sans Symbols" w:eastAsia="Noto Sans Symbols" w:hAnsi="Noto Sans Symbols" w:cs="Noto Sans Symbols"/>
      </w:rPr>
    </w:lvl>
    <w:lvl w:ilvl="3">
      <w:start w:val="1"/>
      <w:numFmt w:val="bullet"/>
      <w:lvlText w:val="●"/>
      <w:lvlJc w:val="left"/>
      <w:pPr>
        <w:ind w:left="3360" w:hanging="360"/>
      </w:pPr>
      <w:rPr>
        <w:rFonts w:ascii="Noto Sans Symbols" w:eastAsia="Noto Sans Symbols" w:hAnsi="Noto Sans Symbols" w:cs="Noto Sans Symbols"/>
      </w:rPr>
    </w:lvl>
    <w:lvl w:ilvl="4">
      <w:start w:val="1"/>
      <w:numFmt w:val="bullet"/>
      <w:lvlText w:val="o"/>
      <w:lvlJc w:val="left"/>
      <w:pPr>
        <w:ind w:left="4080" w:hanging="360"/>
      </w:pPr>
      <w:rPr>
        <w:rFonts w:ascii="Courier New" w:eastAsia="Courier New" w:hAnsi="Courier New" w:cs="Courier New"/>
      </w:rPr>
    </w:lvl>
    <w:lvl w:ilvl="5">
      <w:start w:val="1"/>
      <w:numFmt w:val="bullet"/>
      <w:lvlText w:val="▪"/>
      <w:lvlJc w:val="left"/>
      <w:pPr>
        <w:ind w:left="4800" w:hanging="360"/>
      </w:pPr>
      <w:rPr>
        <w:rFonts w:ascii="Noto Sans Symbols" w:eastAsia="Noto Sans Symbols" w:hAnsi="Noto Sans Symbols" w:cs="Noto Sans Symbols"/>
      </w:rPr>
    </w:lvl>
    <w:lvl w:ilvl="6">
      <w:start w:val="1"/>
      <w:numFmt w:val="bullet"/>
      <w:lvlText w:val="●"/>
      <w:lvlJc w:val="left"/>
      <w:pPr>
        <w:ind w:left="5520" w:hanging="360"/>
      </w:pPr>
      <w:rPr>
        <w:rFonts w:ascii="Noto Sans Symbols" w:eastAsia="Noto Sans Symbols" w:hAnsi="Noto Sans Symbols" w:cs="Noto Sans Symbols"/>
      </w:rPr>
    </w:lvl>
    <w:lvl w:ilvl="7">
      <w:start w:val="1"/>
      <w:numFmt w:val="bullet"/>
      <w:lvlText w:val="o"/>
      <w:lvlJc w:val="left"/>
      <w:pPr>
        <w:ind w:left="6240" w:hanging="360"/>
      </w:pPr>
      <w:rPr>
        <w:rFonts w:ascii="Courier New" w:eastAsia="Courier New" w:hAnsi="Courier New" w:cs="Courier New"/>
      </w:rPr>
    </w:lvl>
    <w:lvl w:ilvl="8">
      <w:start w:val="1"/>
      <w:numFmt w:val="bullet"/>
      <w:lvlText w:val="▪"/>
      <w:lvlJc w:val="left"/>
      <w:pPr>
        <w:ind w:left="6960" w:hanging="360"/>
      </w:pPr>
      <w:rPr>
        <w:rFonts w:ascii="Noto Sans Symbols" w:eastAsia="Noto Sans Symbols" w:hAnsi="Noto Sans Symbols" w:cs="Noto Sans Symbols"/>
      </w:rPr>
    </w:lvl>
  </w:abstractNum>
  <w:abstractNum w:abstractNumId="11" w15:restartNumberingAfterBreak="0">
    <w:nsid w:val="2D071D9B"/>
    <w:multiLevelType w:val="hybridMultilevel"/>
    <w:tmpl w:val="76D2CB8C"/>
    <w:lvl w:ilvl="0" w:tplc="272AF9F2">
      <w:start w:val="1"/>
      <w:numFmt w:val="lowerLetter"/>
      <w:lvlText w:val="%1)"/>
      <w:lvlJc w:val="left"/>
      <w:pPr>
        <w:ind w:left="1200" w:hanging="360"/>
      </w:pPr>
      <w:rPr>
        <w:rFonts w:eastAsia="Times New Roman" w:hint="default"/>
        <w:color w:val="00000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34A01C78"/>
    <w:multiLevelType w:val="hybridMultilevel"/>
    <w:tmpl w:val="867CCE94"/>
    <w:lvl w:ilvl="0" w:tplc="F6DE4AB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0C2B5F"/>
    <w:multiLevelType w:val="hybridMultilevel"/>
    <w:tmpl w:val="5CB644CE"/>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152825"/>
    <w:multiLevelType w:val="hybridMultilevel"/>
    <w:tmpl w:val="C5FE1A0C"/>
    <w:lvl w:ilvl="0" w:tplc="CF92C9D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3993066E"/>
    <w:multiLevelType w:val="hybridMultilevel"/>
    <w:tmpl w:val="59FEC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8484D"/>
    <w:multiLevelType w:val="hybridMultilevel"/>
    <w:tmpl w:val="C46CDB76"/>
    <w:lvl w:ilvl="0" w:tplc="01F8020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3F376F44"/>
    <w:multiLevelType w:val="hybridMultilevel"/>
    <w:tmpl w:val="F9225854"/>
    <w:lvl w:ilvl="0" w:tplc="8AA6651A">
      <w:start w:val="1"/>
      <w:numFmt w:val="lowerLetter"/>
      <w:lvlText w:val="%1)"/>
      <w:lvlJc w:val="left"/>
      <w:pPr>
        <w:ind w:left="1920" w:hanging="360"/>
      </w:pPr>
      <w:rPr>
        <w:rFonts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8" w15:restartNumberingAfterBreak="0">
    <w:nsid w:val="42F444E1"/>
    <w:multiLevelType w:val="hybridMultilevel"/>
    <w:tmpl w:val="6FE06B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45B0B6D"/>
    <w:multiLevelType w:val="hybridMultilevel"/>
    <w:tmpl w:val="1E808D9E"/>
    <w:lvl w:ilvl="0" w:tplc="45308EF6">
      <w:start w:val="3"/>
      <w:numFmt w:val="upperLetter"/>
      <w:lvlText w:val="%1)"/>
      <w:lvlJc w:val="left"/>
      <w:pPr>
        <w:ind w:left="1200" w:hanging="360"/>
      </w:pPr>
      <w:rPr>
        <w:rFonts w:eastAsia="Times New Roman" w:hint="default"/>
        <w:b w:val="0"/>
        <w:color w:val="00000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47426BCE"/>
    <w:multiLevelType w:val="hybridMultilevel"/>
    <w:tmpl w:val="A8AECEB8"/>
    <w:lvl w:ilvl="0" w:tplc="BC92E098">
      <w:start w:val="2"/>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1" w15:restartNumberingAfterBreak="0">
    <w:nsid w:val="49BD24DF"/>
    <w:multiLevelType w:val="hybridMultilevel"/>
    <w:tmpl w:val="F53A6A9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2" w15:restartNumberingAfterBreak="0">
    <w:nsid w:val="4BEB2EBD"/>
    <w:multiLevelType w:val="hybridMultilevel"/>
    <w:tmpl w:val="4BE60D08"/>
    <w:lvl w:ilvl="0" w:tplc="35E0267E">
      <w:start w:val="1"/>
      <w:numFmt w:val="lowerLetter"/>
      <w:lvlText w:val="%1)"/>
      <w:lvlJc w:val="left"/>
      <w:pPr>
        <w:ind w:left="1200" w:hanging="360"/>
      </w:pPr>
      <w:rPr>
        <w:rFonts w:eastAsia="Times New Roman" w:hint="default"/>
        <w:b w:val="0"/>
        <w:bCs w:val="0"/>
        <w:color w:val="000000"/>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520308C0"/>
    <w:multiLevelType w:val="hybridMultilevel"/>
    <w:tmpl w:val="A86844E8"/>
    <w:lvl w:ilvl="0" w:tplc="16F29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D3511A"/>
    <w:multiLevelType w:val="hybridMultilevel"/>
    <w:tmpl w:val="69A2E9C0"/>
    <w:lvl w:ilvl="0" w:tplc="86B415EC">
      <w:start w:val="6"/>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589F11BA"/>
    <w:multiLevelType w:val="hybridMultilevel"/>
    <w:tmpl w:val="7D08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93E98"/>
    <w:multiLevelType w:val="hybridMultilevel"/>
    <w:tmpl w:val="08167DCC"/>
    <w:lvl w:ilvl="0" w:tplc="CE507CBE">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4140D5"/>
    <w:multiLevelType w:val="hybridMultilevel"/>
    <w:tmpl w:val="46488D7A"/>
    <w:lvl w:ilvl="0" w:tplc="B0089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7A6547"/>
    <w:multiLevelType w:val="hybridMultilevel"/>
    <w:tmpl w:val="2796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8065A"/>
    <w:multiLevelType w:val="hybridMultilevel"/>
    <w:tmpl w:val="5BE60DBA"/>
    <w:lvl w:ilvl="0" w:tplc="3F40F80A">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15:restartNumberingAfterBreak="0">
    <w:nsid w:val="5F405FCA"/>
    <w:multiLevelType w:val="hybridMultilevel"/>
    <w:tmpl w:val="2314279E"/>
    <w:lvl w:ilvl="0" w:tplc="83B89748">
      <w:start w:val="1"/>
      <w:numFmt w:val="decimal"/>
      <w:lvlText w:val="%1)"/>
      <w:lvlJc w:val="left"/>
      <w:pPr>
        <w:ind w:left="2280" w:hanging="360"/>
      </w:pPr>
      <w:rPr>
        <w:rFonts w:hint="default"/>
        <w:b/>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1" w15:restartNumberingAfterBreak="0">
    <w:nsid w:val="694F4A7A"/>
    <w:multiLevelType w:val="hybridMultilevel"/>
    <w:tmpl w:val="ECBA2A60"/>
    <w:lvl w:ilvl="0" w:tplc="86DE5C5E">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706F33"/>
    <w:multiLevelType w:val="hybridMultilevel"/>
    <w:tmpl w:val="622CAA28"/>
    <w:lvl w:ilvl="0" w:tplc="2B0A9DC0">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3" w15:restartNumberingAfterBreak="0">
    <w:nsid w:val="6CA53CE4"/>
    <w:multiLevelType w:val="hybridMultilevel"/>
    <w:tmpl w:val="E32E1BCA"/>
    <w:lvl w:ilvl="0" w:tplc="21FE80F6">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4" w15:restartNumberingAfterBreak="0">
    <w:nsid w:val="6D14686E"/>
    <w:multiLevelType w:val="hybridMultilevel"/>
    <w:tmpl w:val="AD2A97F8"/>
    <w:lvl w:ilvl="0" w:tplc="81EC9968">
      <w:start w:val="6"/>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5" w15:restartNumberingAfterBreak="0">
    <w:nsid w:val="6F433889"/>
    <w:multiLevelType w:val="hybridMultilevel"/>
    <w:tmpl w:val="CE9CE91E"/>
    <w:lvl w:ilvl="0" w:tplc="2E4EDF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931959"/>
    <w:multiLevelType w:val="hybridMultilevel"/>
    <w:tmpl w:val="FB3AABC4"/>
    <w:lvl w:ilvl="0" w:tplc="353465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FA71908"/>
    <w:multiLevelType w:val="hybridMultilevel"/>
    <w:tmpl w:val="012C2C76"/>
    <w:lvl w:ilvl="0" w:tplc="B2F63FC0">
      <w:start w:val="2"/>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8" w15:restartNumberingAfterBreak="0">
    <w:nsid w:val="70177734"/>
    <w:multiLevelType w:val="hybridMultilevel"/>
    <w:tmpl w:val="548C0212"/>
    <w:lvl w:ilvl="0" w:tplc="358C8AE0">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9" w15:restartNumberingAfterBreak="0">
    <w:nsid w:val="71AA49FD"/>
    <w:multiLevelType w:val="hybridMultilevel"/>
    <w:tmpl w:val="B2A60CA6"/>
    <w:lvl w:ilvl="0" w:tplc="0A6E624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0" w15:restartNumberingAfterBreak="0">
    <w:nsid w:val="73445647"/>
    <w:multiLevelType w:val="hybridMultilevel"/>
    <w:tmpl w:val="95845460"/>
    <w:lvl w:ilvl="0" w:tplc="2CF4F01A">
      <w:start w:val="1"/>
      <w:numFmt w:val="low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1" w15:restartNumberingAfterBreak="0">
    <w:nsid w:val="7448422A"/>
    <w:multiLevelType w:val="hybridMultilevel"/>
    <w:tmpl w:val="6B2E60D6"/>
    <w:lvl w:ilvl="0" w:tplc="9FEE161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2" w15:restartNumberingAfterBreak="0">
    <w:nsid w:val="75E5205B"/>
    <w:multiLevelType w:val="hybridMultilevel"/>
    <w:tmpl w:val="DBE8F6DA"/>
    <w:lvl w:ilvl="0" w:tplc="F09671F8">
      <w:start w:val="1"/>
      <w:numFmt w:val="lowerLetter"/>
      <w:lvlText w:val="%1)"/>
      <w:lvlJc w:val="left"/>
      <w:pPr>
        <w:ind w:left="1200" w:hanging="360"/>
      </w:pPr>
      <w:rPr>
        <w:rFonts w:eastAsia="Times New Roman" w:hint="default"/>
        <w:color w:val="00000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3" w15:restartNumberingAfterBreak="0">
    <w:nsid w:val="76E457CB"/>
    <w:multiLevelType w:val="multilevel"/>
    <w:tmpl w:val="9FE23BA4"/>
    <w:lvl w:ilvl="0">
      <w:start w:val="10"/>
      <w:numFmt w:val="decimal"/>
      <w:lvlText w:val="%1&gt;0"/>
      <w:lvlJc w:val="left"/>
      <w:pPr>
        <w:ind w:left="1320" w:hanging="480"/>
      </w:pPr>
      <w:rPr>
        <w:rFonts w:hint="default"/>
      </w:rPr>
    </w:lvl>
    <w:lvl w:ilvl="1">
      <w:start w:val="1"/>
      <w:numFmt w:val="decimal"/>
      <w:lvlText w:val="%1&gt;%2"/>
      <w:lvlJc w:val="left"/>
      <w:pPr>
        <w:ind w:left="2040" w:hanging="480"/>
      </w:pPr>
      <w:rPr>
        <w:rFonts w:hint="default"/>
      </w:rPr>
    </w:lvl>
    <w:lvl w:ilvl="2">
      <w:start w:val="1"/>
      <w:numFmt w:val="decimal"/>
      <w:lvlText w:val="%1&gt;%2.%3"/>
      <w:lvlJc w:val="left"/>
      <w:pPr>
        <w:ind w:left="3000" w:hanging="720"/>
      </w:pPr>
      <w:rPr>
        <w:rFonts w:hint="default"/>
      </w:rPr>
    </w:lvl>
    <w:lvl w:ilvl="3">
      <w:start w:val="1"/>
      <w:numFmt w:val="decimal"/>
      <w:lvlText w:val="%1&gt;%2.%3.%4"/>
      <w:lvlJc w:val="left"/>
      <w:pPr>
        <w:ind w:left="4080" w:hanging="1080"/>
      </w:pPr>
      <w:rPr>
        <w:rFonts w:hint="default"/>
      </w:rPr>
    </w:lvl>
    <w:lvl w:ilvl="4">
      <w:start w:val="1"/>
      <w:numFmt w:val="decimal"/>
      <w:lvlText w:val="%1&gt;%2.%3.%4.%5"/>
      <w:lvlJc w:val="left"/>
      <w:pPr>
        <w:ind w:left="4800" w:hanging="1080"/>
      </w:pPr>
      <w:rPr>
        <w:rFonts w:hint="default"/>
      </w:rPr>
    </w:lvl>
    <w:lvl w:ilvl="5">
      <w:start w:val="1"/>
      <w:numFmt w:val="decimal"/>
      <w:lvlText w:val="%1&gt;%2.%3.%4.%5.%6"/>
      <w:lvlJc w:val="left"/>
      <w:pPr>
        <w:ind w:left="5880" w:hanging="1440"/>
      </w:pPr>
      <w:rPr>
        <w:rFonts w:hint="default"/>
      </w:rPr>
    </w:lvl>
    <w:lvl w:ilvl="6">
      <w:start w:val="1"/>
      <w:numFmt w:val="decimal"/>
      <w:lvlText w:val="%1&gt;%2.%3.%4.%5.%6.%7"/>
      <w:lvlJc w:val="left"/>
      <w:pPr>
        <w:ind w:left="6600" w:hanging="1440"/>
      </w:pPr>
      <w:rPr>
        <w:rFonts w:hint="default"/>
      </w:rPr>
    </w:lvl>
    <w:lvl w:ilvl="7">
      <w:start w:val="1"/>
      <w:numFmt w:val="decimal"/>
      <w:lvlText w:val="%1&gt;%2.%3.%4.%5.%6.%7.%8"/>
      <w:lvlJc w:val="left"/>
      <w:pPr>
        <w:ind w:left="7680" w:hanging="1800"/>
      </w:pPr>
      <w:rPr>
        <w:rFonts w:hint="default"/>
      </w:rPr>
    </w:lvl>
    <w:lvl w:ilvl="8">
      <w:start w:val="1"/>
      <w:numFmt w:val="decimal"/>
      <w:lvlText w:val="%1&gt;%2.%3.%4.%5.%6.%7.%8.%9"/>
      <w:lvlJc w:val="left"/>
      <w:pPr>
        <w:ind w:left="8400" w:hanging="1800"/>
      </w:pPr>
      <w:rPr>
        <w:rFonts w:hint="default"/>
      </w:rPr>
    </w:lvl>
  </w:abstractNum>
  <w:abstractNum w:abstractNumId="44" w15:restartNumberingAfterBreak="0">
    <w:nsid w:val="7AA9752F"/>
    <w:multiLevelType w:val="hybridMultilevel"/>
    <w:tmpl w:val="08CA9C96"/>
    <w:lvl w:ilvl="0" w:tplc="58C6106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5" w15:restartNumberingAfterBreak="0">
    <w:nsid w:val="7B391004"/>
    <w:multiLevelType w:val="hybridMultilevel"/>
    <w:tmpl w:val="E97E0EEC"/>
    <w:lvl w:ilvl="0" w:tplc="AD1457D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D172526"/>
    <w:multiLevelType w:val="hybridMultilevel"/>
    <w:tmpl w:val="7F2E8180"/>
    <w:lvl w:ilvl="0" w:tplc="6FCEB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7F4F81"/>
    <w:multiLevelType w:val="hybridMultilevel"/>
    <w:tmpl w:val="5E463E1E"/>
    <w:lvl w:ilvl="0" w:tplc="565C6E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BF2E93"/>
    <w:multiLevelType w:val="hybridMultilevel"/>
    <w:tmpl w:val="69AA2004"/>
    <w:lvl w:ilvl="0" w:tplc="2BFCB0B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9" w15:restartNumberingAfterBreak="0">
    <w:nsid w:val="7F756E3B"/>
    <w:multiLevelType w:val="hybridMultilevel"/>
    <w:tmpl w:val="FEB4E038"/>
    <w:lvl w:ilvl="0" w:tplc="41DCED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FD550A6"/>
    <w:multiLevelType w:val="hybridMultilevel"/>
    <w:tmpl w:val="47AAB076"/>
    <w:lvl w:ilvl="0" w:tplc="A1944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8725036">
    <w:abstractNumId w:val="1"/>
  </w:num>
  <w:num w:numId="2" w16cid:durableId="20471386">
    <w:abstractNumId w:val="10"/>
  </w:num>
  <w:num w:numId="3" w16cid:durableId="282618489">
    <w:abstractNumId w:val="0"/>
  </w:num>
  <w:num w:numId="4" w16cid:durableId="1114522476">
    <w:abstractNumId w:val="24"/>
  </w:num>
  <w:num w:numId="5" w16cid:durableId="140774805">
    <w:abstractNumId w:val="17"/>
  </w:num>
  <w:num w:numId="6" w16cid:durableId="501968521">
    <w:abstractNumId w:val="30"/>
  </w:num>
  <w:num w:numId="7" w16cid:durableId="728111496">
    <w:abstractNumId w:val="47"/>
  </w:num>
  <w:num w:numId="8" w16cid:durableId="553395682">
    <w:abstractNumId w:val="35"/>
  </w:num>
  <w:num w:numId="9" w16cid:durableId="129790284">
    <w:abstractNumId w:val="34"/>
  </w:num>
  <w:num w:numId="10" w16cid:durableId="1738438151">
    <w:abstractNumId w:val="21"/>
  </w:num>
  <w:num w:numId="11" w16cid:durableId="1635865621">
    <w:abstractNumId w:val="26"/>
  </w:num>
  <w:num w:numId="12" w16cid:durableId="430591966">
    <w:abstractNumId w:val="31"/>
  </w:num>
  <w:num w:numId="13" w16cid:durableId="1288850339">
    <w:abstractNumId w:val="14"/>
  </w:num>
  <w:num w:numId="14" w16cid:durableId="1180967686">
    <w:abstractNumId w:val="28"/>
  </w:num>
  <w:num w:numId="15" w16cid:durableId="1451361832">
    <w:abstractNumId w:val="27"/>
  </w:num>
  <w:num w:numId="16" w16cid:durableId="1130169027">
    <w:abstractNumId w:val="7"/>
  </w:num>
  <w:num w:numId="17" w16cid:durableId="292830272">
    <w:abstractNumId w:val="9"/>
  </w:num>
  <w:num w:numId="18" w16cid:durableId="746465938">
    <w:abstractNumId w:val="25"/>
  </w:num>
  <w:num w:numId="19" w16cid:durableId="206336130">
    <w:abstractNumId w:val="5"/>
  </w:num>
  <w:num w:numId="20" w16cid:durableId="1126042638">
    <w:abstractNumId w:val="46"/>
  </w:num>
  <w:num w:numId="21" w16cid:durableId="376012245">
    <w:abstractNumId w:val="22"/>
  </w:num>
  <w:num w:numId="22" w16cid:durableId="739207945">
    <w:abstractNumId w:val="39"/>
  </w:num>
  <w:num w:numId="23" w16cid:durableId="205679653">
    <w:abstractNumId w:val="19"/>
  </w:num>
  <w:num w:numId="24" w16cid:durableId="1104687444">
    <w:abstractNumId w:val="13"/>
  </w:num>
  <w:num w:numId="25" w16cid:durableId="1067995535">
    <w:abstractNumId w:val="43"/>
  </w:num>
  <w:num w:numId="26" w16cid:durableId="1917788922">
    <w:abstractNumId w:val="36"/>
  </w:num>
  <w:num w:numId="27" w16cid:durableId="443621300">
    <w:abstractNumId w:val="16"/>
  </w:num>
  <w:num w:numId="28" w16cid:durableId="490486981">
    <w:abstractNumId w:val="49"/>
  </w:num>
  <w:num w:numId="29" w16cid:durableId="1004360424">
    <w:abstractNumId w:val="18"/>
  </w:num>
  <w:num w:numId="30" w16cid:durableId="309870564">
    <w:abstractNumId w:val="41"/>
  </w:num>
  <w:num w:numId="31" w16cid:durableId="907812153">
    <w:abstractNumId w:val="45"/>
  </w:num>
  <w:num w:numId="32" w16cid:durableId="1770390808">
    <w:abstractNumId w:val="38"/>
  </w:num>
  <w:num w:numId="33" w16cid:durableId="1135417104">
    <w:abstractNumId w:val="6"/>
  </w:num>
  <w:num w:numId="34" w16cid:durableId="340668141">
    <w:abstractNumId w:val="8"/>
  </w:num>
  <w:num w:numId="35" w16cid:durableId="85031424">
    <w:abstractNumId w:val="15"/>
  </w:num>
  <w:num w:numId="36" w16cid:durableId="778112091">
    <w:abstractNumId w:val="44"/>
  </w:num>
  <w:num w:numId="37" w16cid:durableId="659889339">
    <w:abstractNumId w:val="20"/>
  </w:num>
  <w:num w:numId="38" w16cid:durableId="194972932">
    <w:abstractNumId w:val="12"/>
  </w:num>
  <w:num w:numId="39" w16cid:durableId="582420734">
    <w:abstractNumId w:val="40"/>
  </w:num>
  <w:num w:numId="40" w16cid:durableId="947351786">
    <w:abstractNumId w:val="33"/>
  </w:num>
  <w:num w:numId="41" w16cid:durableId="1100758317">
    <w:abstractNumId w:val="29"/>
  </w:num>
  <w:num w:numId="42" w16cid:durableId="539439844">
    <w:abstractNumId w:val="11"/>
  </w:num>
  <w:num w:numId="43" w16cid:durableId="1548956103">
    <w:abstractNumId w:val="50"/>
  </w:num>
  <w:num w:numId="44" w16cid:durableId="1372153087">
    <w:abstractNumId w:val="3"/>
  </w:num>
  <w:num w:numId="45" w16cid:durableId="93021419">
    <w:abstractNumId w:val="37"/>
  </w:num>
  <w:num w:numId="46" w16cid:durableId="521671711">
    <w:abstractNumId w:val="48"/>
  </w:num>
  <w:num w:numId="47" w16cid:durableId="948390019">
    <w:abstractNumId w:val="23"/>
  </w:num>
  <w:num w:numId="48" w16cid:durableId="858158074">
    <w:abstractNumId w:val="4"/>
  </w:num>
  <w:num w:numId="49" w16cid:durableId="1032222868">
    <w:abstractNumId w:val="32"/>
  </w:num>
  <w:num w:numId="50" w16cid:durableId="1105348484">
    <w:abstractNumId w:val="2"/>
  </w:num>
  <w:num w:numId="51" w16cid:durableId="207500579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3D"/>
    <w:rsid w:val="00004B41"/>
    <w:rsid w:val="00053D37"/>
    <w:rsid w:val="000726B6"/>
    <w:rsid w:val="00082DFE"/>
    <w:rsid w:val="000A351C"/>
    <w:rsid w:val="000A539A"/>
    <w:rsid w:val="000D0AFB"/>
    <w:rsid w:val="000D19C0"/>
    <w:rsid w:val="0010055E"/>
    <w:rsid w:val="0010293E"/>
    <w:rsid w:val="001036F9"/>
    <w:rsid w:val="0012371A"/>
    <w:rsid w:val="0012407E"/>
    <w:rsid w:val="0015415F"/>
    <w:rsid w:val="00165E27"/>
    <w:rsid w:val="0019665E"/>
    <w:rsid w:val="001F256B"/>
    <w:rsid w:val="001F5720"/>
    <w:rsid w:val="00203C88"/>
    <w:rsid w:val="0021715D"/>
    <w:rsid w:val="0021771C"/>
    <w:rsid w:val="00235274"/>
    <w:rsid w:val="0024579D"/>
    <w:rsid w:val="00251D55"/>
    <w:rsid w:val="00263BCF"/>
    <w:rsid w:val="00267B4A"/>
    <w:rsid w:val="00270984"/>
    <w:rsid w:val="00291DFB"/>
    <w:rsid w:val="00294DA2"/>
    <w:rsid w:val="002950C0"/>
    <w:rsid w:val="002C0616"/>
    <w:rsid w:val="002C2038"/>
    <w:rsid w:val="002D1AC0"/>
    <w:rsid w:val="002E534F"/>
    <w:rsid w:val="003041E5"/>
    <w:rsid w:val="00306740"/>
    <w:rsid w:val="003179AC"/>
    <w:rsid w:val="00321379"/>
    <w:rsid w:val="00360561"/>
    <w:rsid w:val="0036137D"/>
    <w:rsid w:val="003647F2"/>
    <w:rsid w:val="003952F0"/>
    <w:rsid w:val="003A7CD7"/>
    <w:rsid w:val="003B187D"/>
    <w:rsid w:val="003B6ACE"/>
    <w:rsid w:val="003C4158"/>
    <w:rsid w:val="003E3389"/>
    <w:rsid w:val="004016B8"/>
    <w:rsid w:val="00403F8D"/>
    <w:rsid w:val="004041A1"/>
    <w:rsid w:val="00405746"/>
    <w:rsid w:val="0042014B"/>
    <w:rsid w:val="00426251"/>
    <w:rsid w:val="00460522"/>
    <w:rsid w:val="00465187"/>
    <w:rsid w:val="00485DE8"/>
    <w:rsid w:val="00486259"/>
    <w:rsid w:val="004A4E63"/>
    <w:rsid w:val="004B6996"/>
    <w:rsid w:val="004D6D5D"/>
    <w:rsid w:val="004E0A09"/>
    <w:rsid w:val="004E4C04"/>
    <w:rsid w:val="004F60D0"/>
    <w:rsid w:val="0050266D"/>
    <w:rsid w:val="005134B3"/>
    <w:rsid w:val="00551664"/>
    <w:rsid w:val="005701DD"/>
    <w:rsid w:val="005712E7"/>
    <w:rsid w:val="00571F1A"/>
    <w:rsid w:val="00591E31"/>
    <w:rsid w:val="00592D03"/>
    <w:rsid w:val="00594BAB"/>
    <w:rsid w:val="005D0D08"/>
    <w:rsid w:val="005D4DD3"/>
    <w:rsid w:val="005D63AA"/>
    <w:rsid w:val="005E0F22"/>
    <w:rsid w:val="00607FCF"/>
    <w:rsid w:val="006107EF"/>
    <w:rsid w:val="006262B5"/>
    <w:rsid w:val="00636273"/>
    <w:rsid w:val="00646A19"/>
    <w:rsid w:val="006527FE"/>
    <w:rsid w:val="006568CF"/>
    <w:rsid w:val="00662600"/>
    <w:rsid w:val="0066795B"/>
    <w:rsid w:val="00675D4A"/>
    <w:rsid w:val="006857A2"/>
    <w:rsid w:val="006859FE"/>
    <w:rsid w:val="006B7C5F"/>
    <w:rsid w:val="006E2478"/>
    <w:rsid w:val="00700C6E"/>
    <w:rsid w:val="0073457E"/>
    <w:rsid w:val="007618FC"/>
    <w:rsid w:val="007B010E"/>
    <w:rsid w:val="007D1086"/>
    <w:rsid w:val="007E75DE"/>
    <w:rsid w:val="00820EC4"/>
    <w:rsid w:val="00822253"/>
    <w:rsid w:val="008401F3"/>
    <w:rsid w:val="00862AC8"/>
    <w:rsid w:val="008659C4"/>
    <w:rsid w:val="00873F4B"/>
    <w:rsid w:val="00884106"/>
    <w:rsid w:val="008855C8"/>
    <w:rsid w:val="008A632B"/>
    <w:rsid w:val="008B299A"/>
    <w:rsid w:val="008B2D1E"/>
    <w:rsid w:val="008B5D3D"/>
    <w:rsid w:val="008F4287"/>
    <w:rsid w:val="00904E52"/>
    <w:rsid w:val="00944BD1"/>
    <w:rsid w:val="009566F6"/>
    <w:rsid w:val="00971C94"/>
    <w:rsid w:val="009B2DA1"/>
    <w:rsid w:val="009C031D"/>
    <w:rsid w:val="009C6832"/>
    <w:rsid w:val="009D0F6B"/>
    <w:rsid w:val="009D5DFD"/>
    <w:rsid w:val="009D6107"/>
    <w:rsid w:val="00A237E9"/>
    <w:rsid w:val="00A4490D"/>
    <w:rsid w:val="00A54DD3"/>
    <w:rsid w:val="00A5538C"/>
    <w:rsid w:val="00A9619A"/>
    <w:rsid w:val="00AA501E"/>
    <w:rsid w:val="00AC1EE0"/>
    <w:rsid w:val="00AC6742"/>
    <w:rsid w:val="00AD5695"/>
    <w:rsid w:val="00AD659D"/>
    <w:rsid w:val="00AE3EFD"/>
    <w:rsid w:val="00AE4524"/>
    <w:rsid w:val="00B01FDD"/>
    <w:rsid w:val="00B04C6B"/>
    <w:rsid w:val="00B0769C"/>
    <w:rsid w:val="00B11313"/>
    <w:rsid w:val="00B12E49"/>
    <w:rsid w:val="00B37287"/>
    <w:rsid w:val="00B447AF"/>
    <w:rsid w:val="00B94CDD"/>
    <w:rsid w:val="00B95EE0"/>
    <w:rsid w:val="00B97262"/>
    <w:rsid w:val="00BA6684"/>
    <w:rsid w:val="00BC2DDB"/>
    <w:rsid w:val="00BD3475"/>
    <w:rsid w:val="00BD4FEE"/>
    <w:rsid w:val="00BE1EB1"/>
    <w:rsid w:val="00C05059"/>
    <w:rsid w:val="00C107DA"/>
    <w:rsid w:val="00C27D77"/>
    <w:rsid w:val="00C37AB3"/>
    <w:rsid w:val="00C62C47"/>
    <w:rsid w:val="00C9269A"/>
    <w:rsid w:val="00C963BF"/>
    <w:rsid w:val="00C97FE1"/>
    <w:rsid w:val="00CF35BC"/>
    <w:rsid w:val="00D11E7B"/>
    <w:rsid w:val="00D20541"/>
    <w:rsid w:val="00D354BE"/>
    <w:rsid w:val="00D43342"/>
    <w:rsid w:val="00D60981"/>
    <w:rsid w:val="00D95BFE"/>
    <w:rsid w:val="00DA44D9"/>
    <w:rsid w:val="00DB4538"/>
    <w:rsid w:val="00DF63E5"/>
    <w:rsid w:val="00E32A7B"/>
    <w:rsid w:val="00E34B29"/>
    <w:rsid w:val="00E42B09"/>
    <w:rsid w:val="00E763B9"/>
    <w:rsid w:val="00E8329F"/>
    <w:rsid w:val="00E8495A"/>
    <w:rsid w:val="00E97CE3"/>
    <w:rsid w:val="00EA154F"/>
    <w:rsid w:val="00EB24F7"/>
    <w:rsid w:val="00EB48BB"/>
    <w:rsid w:val="00EC4FD8"/>
    <w:rsid w:val="00EF0497"/>
    <w:rsid w:val="00EF48FC"/>
    <w:rsid w:val="00F072CE"/>
    <w:rsid w:val="00F12553"/>
    <w:rsid w:val="00F27B91"/>
    <w:rsid w:val="00F3104A"/>
    <w:rsid w:val="00F32590"/>
    <w:rsid w:val="00F40ACA"/>
    <w:rsid w:val="00F42CC4"/>
    <w:rsid w:val="00F73341"/>
    <w:rsid w:val="00F92B95"/>
    <w:rsid w:val="00FE0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0939"/>
  <w15:docId w15:val="{D712F626-4859-42FD-BEAA-C50F60D5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ind w:left="480"/>
      <w:outlineLvl w:val="0"/>
    </w:pPr>
    <w:rPr>
      <w:b/>
      <w:bCs/>
      <w:sz w:val="24"/>
      <w:szCs w:val="24"/>
    </w:rPr>
  </w:style>
  <w:style w:type="paragraph" w:styleId="Heading2">
    <w:name w:val="heading 2"/>
    <w:basedOn w:val="Normal"/>
    <w:next w:val="Normal"/>
    <w:link w:val="Heading2Char"/>
    <w:uiPriority w:val="9"/>
    <w:semiHidden/>
    <w:unhideWhenUsed/>
    <w:qFormat/>
    <w:rsid w:val="00090F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090F8A"/>
    <w:rPr>
      <w:rFonts w:asciiTheme="majorHAnsi" w:eastAsiaTheme="majorEastAsia" w:hAnsiTheme="majorHAnsi" w:cstheme="majorBidi"/>
      <w:color w:val="365F91" w:themeColor="accent1" w:themeShade="BF"/>
      <w:sz w:val="26"/>
      <w:szCs w:val="26"/>
      <w:lang w:bidi="en-US"/>
    </w:rPr>
  </w:style>
  <w:style w:type="character" w:styleId="Strong">
    <w:name w:val="Strong"/>
    <w:basedOn w:val="DefaultParagraphFont"/>
    <w:uiPriority w:val="22"/>
    <w:qFormat/>
    <w:rsid w:val="00090F8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F60D0"/>
    <w:pPr>
      <w:widowControl/>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2658">
      <w:bodyDiv w:val="1"/>
      <w:marLeft w:val="0"/>
      <w:marRight w:val="0"/>
      <w:marTop w:val="0"/>
      <w:marBottom w:val="0"/>
      <w:divBdr>
        <w:top w:val="none" w:sz="0" w:space="0" w:color="auto"/>
        <w:left w:val="none" w:sz="0" w:space="0" w:color="auto"/>
        <w:bottom w:val="none" w:sz="0" w:space="0" w:color="auto"/>
        <w:right w:val="none" w:sz="0" w:space="0" w:color="auto"/>
      </w:divBdr>
    </w:div>
    <w:div w:id="555775478">
      <w:bodyDiv w:val="1"/>
      <w:marLeft w:val="0"/>
      <w:marRight w:val="0"/>
      <w:marTop w:val="0"/>
      <w:marBottom w:val="0"/>
      <w:divBdr>
        <w:top w:val="none" w:sz="0" w:space="0" w:color="auto"/>
        <w:left w:val="none" w:sz="0" w:space="0" w:color="auto"/>
        <w:bottom w:val="none" w:sz="0" w:space="0" w:color="auto"/>
        <w:right w:val="none" w:sz="0" w:space="0" w:color="auto"/>
      </w:divBdr>
      <w:divsChild>
        <w:div w:id="1691450284">
          <w:marLeft w:val="0"/>
          <w:marRight w:val="0"/>
          <w:marTop w:val="0"/>
          <w:marBottom w:val="0"/>
          <w:divBdr>
            <w:top w:val="none" w:sz="0" w:space="0" w:color="auto"/>
            <w:left w:val="none" w:sz="0" w:space="0" w:color="auto"/>
            <w:bottom w:val="none" w:sz="0" w:space="0" w:color="auto"/>
            <w:right w:val="none" w:sz="0" w:space="0" w:color="auto"/>
          </w:divBdr>
        </w:div>
        <w:div w:id="418992302">
          <w:marLeft w:val="0"/>
          <w:marRight w:val="0"/>
          <w:marTop w:val="0"/>
          <w:marBottom w:val="0"/>
          <w:divBdr>
            <w:top w:val="none" w:sz="0" w:space="0" w:color="auto"/>
            <w:left w:val="none" w:sz="0" w:space="0" w:color="auto"/>
            <w:bottom w:val="none" w:sz="0" w:space="0" w:color="auto"/>
            <w:right w:val="none" w:sz="0" w:space="0" w:color="auto"/>
          </w:divBdr>
        </w:div>
        <w:div w:id="919486393">
          <w:marLeft w:val="0"/>
          <w:marRight w:val="0"/>
          <w:marTop w:val="0"/>
          <w:marBottom w:val="0"/>
          <w:divBdr>
            <w:top w:val="none" w:sz="0" w:space="0" w:color="auto"/>
            <w:left w:val="none" w:sz="0" w:space="0" w:color="auto"/>
            <w:bottom w:val="none" w:sz="0" w:space="0" w:color="auto"/>
            <w:right w:val="none" w:sz="0" w:space="0" w:color="auto"/>
          </w:divBdr>
        </w:div>
        <w:div w:id="843790198">
          <w:marLeft w:val="0"/>
          <w:marRight w:val="0"/>
          <w:marTop w:val="0"/>
          <w:marBottom w:val="0"/>
          <w:divBdr>
            <w:top w:val="none" w:sz="0" w:space="0" w:color="auto"/>
            <w:left w:val="none" w:sz="0" w:space="0" w:color="auto"/>
            <w:bottom w:val="none" w:sz="0" w:space="0" w:color="auto"/>
            <w:right w:val="none" w:sz="0" w:space="0" w:color="auto"/>
          </w:divBdr>
        </w:div>
        <w:div w:id="1050690908">
          <w:marLeft w:val="0"/>
          <w:marRight w:val="0"/>
          <w:marTop w:val="0"/>
          <w:marBottom w:val="0"/>
          <w:divBdr>
            <w:top w:val="none" w:sz="0" w:space="0" w:color="auto"/>
            <w:left w:val="none" w:sz="0" w:space="0" w:color="auto"/>
            <w:bottom w:val="none" w:sz="0" w:space="0" w:color="auto"/>
            <w:right w:val="none" w:sz="0" w:space="0" w:color="auto"/>
          </w:divBdr>
        </w:div>
        <w:div w:id="1918322545">
          <w:marLeft w:val="0"/>
          <w:marRight w:val="0"/>
          <w:marTop w:val="0"/>
          <w:marBottom w:val="0"/>
          <w:divBdr>
            <w:top w:val="none" w:sz="0" w:space="0" w:color="auto"/>
            <w:left w:val="none" w:sz="0" w:space="0" w:color="auto"/>
            <w:bottom w:val="none" w:sz="0" w:space="0" w:color="auto"/>
            <w:right w:val="none" w:sz="0" w:space="0" w:color="auto"/>
          </w:divBdr>
        </w:div>
        <w:div w:id="1222669765">
          <w:marLeft w:val="0"/>
          <w:marRight w:val="0"/>
          <w:marTop w:val="0"/>
          <w:marBottom w:val="0"/>
          <w:divBdr>
            <w:top w:val="none" w:sz="0" w:space="0" w:color="auto"/>
            <w:left w:val="none" w:sz="0" w:space="0" w:color="auto"/>
            <w:bottom w:val="none" w:sz="0" w:space="0" w:color="auto"/>
            <w:right w:val="none" w:sz="0" w:space="0" w:color="auto"/>
          </w:divBdr>
        </w:div>
        <w:div w:id="871579353">
          <w:marLeft w:val="0"/>
          <w:marRight w:val="0"/>
          <w:marTop w:val="0"/>
          <w:marBottom w:val="0"/>
          <w:divBdr>
            <w:top w:val="none" w:sz="0" w:space="0" w:color="auto"/>
            <w:left w:val="none" w:sz="0" w:space="0" w:color="auto"/>
            <w:bottom w:val="none" w:sz="0" w:space="0" w:color="auto"/>
            <w:right w:val="none" w:sz="0" w:space="0" w:color="auto"/>
          </w:divBdr>
        </w:div>
        <w:div w:id="631862660">
          <w:marLeft w:val="0"/>
          <w:marRight w:val="0"/>
          <w:marTop w:val="0"/>
          <w:marBottom w:val="0"/>
          <w:divBdr>
            <w:top w:val="none" w:sz="0" w:space="0" w:color="auto"/>
            <w:left w:val="none" w:sz="0" w:space="0" w:color="auto"/>
            <w:bottom w:val="none" w:sz="0" w:space="0" w:color="auto"/>
            <w:right w:val="none" w:sz="0" w:space="0" w:color="auto"/>
          </w:divBdr>
        </w:div>
        <w:div w:id="94442811">
          <w:marLeft w:val="0"/>
          <w:marRight w:val="0"/>
          <w:marTop w:val="0"/>
          <w:marBottom w:val="0"/>
          <w:divBdr>
            <w:top w:val="none" w:sz="0" w:space="0" w:color="auto"/>
            <w:left w:val="none" w:sz="0" w:space="0" w:color="auto"/>
            <w:bottom w:val="none" w:sz="0" w:space="0" w:color="auto"/>
            <w:right w:val="none" w:sz="0" w:space="0" w:color="auto"/>
          </w:divBdr>
        </w:div>
        <w:div w:id="2139493079">
          <w:marLeft w:val="0"/>
          <w:marRight w:val="0"/>
          <w:marTop w:val="0"/>
          <w:marBottom w:val="0"/>
          <w:divBdr>
            <w:top w:val="none" w:sz="0" w:space="0" w:color="auto"/>
            <w:left w:val="none" w:sz="0" w:space="0" w:color="auto"/>
            <w:bottom w:val="none" w:sz="0" w:space="0" w:color="auto"/>
            <w:right w:val="none" w:sz="0" w:space="0" w:color="auto"/>
          </w:divBdr>
        </w:div>
        <w:div w:id="1363094849">
          <w:marLeft w:val="0"/>
          <w:marRight w:val="0"/>
          <w:marTop w:val="0"/>
          <w:marBottom w:val="0"/>
          <w:divBdr>
            <w:top w:val="none" w:sz="0" w:space="0" w:color="auto"/>
            <w:left w:val="none" w:sz="0" w:space="0" w:color="auto"/>
            <w:bottom w:val="none" w:sz="0" w:space="0" w:color="auto"/>
            <w:right w:val="none" w:sz="0" w:space="0" w:color="auto"/>
          </w:divBdr>
        </w:div>
      </w:divsChild>
    </w:div>
    <w:div w:id="2027704791">
      <w:bodyDiv w:val="1"/>
      <w:marLeft w:val="0"/>
      <w:marRight w:val="0"/>
      <w:marTop w:val="0"/>
      <w:marBottom w:val="0"/>
      <w:divBdr>
        <w:top w:val="none" w:sz="0" w:space="0" w:color="auto"/>
        <w:left w:val="none" w:sz="0" w:space="0" w:color="auto"/>
        <w:bottom w:val="none" w:sz="0" w:space="0" w:color="auto"/>
        <w:right w:val="none" w:sz="0" w:space="0" w:color="auto"/>
      </w:divBdr>
      <w:divsChild>
        <w:div w:id="436145270">
          <w:marLeft w:val="0"/>
          <w:marRight w:val="0"/>
          <w:marTop w:val="0"/>
          <w:marBottom w:val="0"/>
          <w:divBdr>
            <w:top w:val="none" w:sz="0" w:space="0" w:color="auto"/>
            <w:left w:val="none" w:sz="0" w:space="0" w:color="auto"/>
            <w:bottom w:val="none" w:sz="0" w:space="0" w:color="auto"/>
            <w:right w:val="none" w:sz="0" w:space="0" w:color="auto"/>
          </w:divBdr>
        </w:div>
        <w:div w:id="536895892">
          <w:marLeft w:val="0"/>
          <w:marRight w:val="0"/>
          <w:marTop w:val="0"/>
          <w:marBottom w:val="0"/>
          <w:divBdr>
            <w:top w:val="none" w:sz="0" w:space="0" w:color="auto"/>
            <w:left w:val="none" w:sz="0" w:space="0" w:color="auto"/>
            <w:bottom w:val="none" w:sz="0" w:space="0" w:color="auto"/>
            <w:right w:val="none" w:sz="0" w:space="0" w:color="auto"/>
          </w:divBdr>
        </w:div>
        <w:div w:id="25105889">
          <w:marLeft w:val="0"/>
          <w:marRight w:val="0"/>
          <w:marTop w:val="0"/>
          <w:marBottom w:val="0"/>
          <w:divBdr>
            <w:top w:val="none" w:sz="0" w:space="0" w:color="auto"/>
            <w:left w:val="none" w:sz="0" w:space="0" w:color="auto"/>
            <w:bottom w:val="none" w:sz="0" w:space="0" w:color="auto"/>
            <w:right w:val="none" w:sz="0" w:space="0" w:color="auto"/>
          </w:divBdr>
        </w:div>
        <w:div w:id="1596861568">
          <w:marLeft w:val="0"/>
          <w:marRight w:val="0"/>
          <w:marTop w:val="0"/>
          <w:marBottom w:val="0"/>
          <w:divBdr>
            <w:top w:val="none" w:sz="0" w:space="0" w:color="auto"/>
            <w:left w:val="none" w:sz="0" w:space="0" w:color="auto"/>
            <w:bottom w:val="none" w:sz="0" w:space="0" w:color="auto"/>
            <w:right w:val="none" w:sz="0" w:space="0" w:color="auto"/>
          </w:divBdr>
        </w:div>
        <w:div w:id="1009986472">
          <w:marLeft w:val="0"/>
          <w:marRight w:val="0"/>
          <w:marTop w:val="0"/>
          <w:marBottom w:val="0"/>
          <w:divBdr>
            <w:top w:val="none" w:sz="0" w:space="0" w:color="auto"/>
            <w:left w:val="none" w:sz="0" w:space="0" w:color="auto"/>
            <w:bottom w:val="none" w:sz="0" w:space="0" w:color="auto"/>
            <w:right w:val="none" w:sz="0" w:space="0" w:color="auto"/>
          </w:divBdr>
        </w:div>
        <w:div w:id="1779181315">
          <w:marLeft w:val="0"/>
          <w:marRight w:val="0"/>
          <w:marTop w:val="0"/>
          <w:marBottom w:val="0"/>
          <w:divBdr>
            <w:top w:val="none" w:sz="0" w:space="0" w:color="auto"/>
            <w:left w:val="none" w:sz="0" w:space="0" w:color="auto"/>
            <w:bottom w:val="none" w:sz="0" w:space="0" w:color="auto"/>
            <w:right w:val="none" w:sz="0" w:space="0" w:color="auto"/>
          </w:divBdr>
        </w:div>
        <w:div w:id="595670498">
          <w:marLeft w:val="0"/>
          <w:marRight w:val="0"/>
          <w:marTop w:val="0"/>
          <w:marBottom w:val="0"/>
          <w:divBdr>
            <w:top w:val="none" w:sz="0" w:space="0" w:color="auto"/>
            <w:left w:val="none" w:sz="0" w:space="0" w:color="auto"/>
            <w:bottom w:val="none" w:sz="0" w:space="0" w:color="auto"/>
            <w:right w:val="none" w:sz="0" w:space="0" w:color="auto"/>
          </w:divBdr>
        </w:div>
        <w:div w:id="719788308">
          <w:marLeft w:val="0"/>
          <w:marRight w:val="0"/>
          <w:marTop w:val="0"/>
          <w:marBottom w:val="0"/>
          <w:divBdr>
            <w:top w:val="none" w:sz="0" w:space="0" w:color="auto"/>
            <w:left w:val="none" w:sz="0" w:space="0" w:color="auto"/>
            <w:bottom w:val="none" w:sz="0" w:space="0" w:color="auto"/>
            <w:right w:val="none" w:sz="0" w:space="0" w:color="auto"/>
          </w:divBdr>
        </w:div>
        <w:div w:id="580793391">
          <w:marLeft w:val="0"/>
          <w:marRight w:val="0"/>
          <w:marTop w:val="0"/>
          <w:marBottom w:val="0"/>
          <w:divBdr>
            <w:top w:val="none" w:sz="0" w:space="0" w:color="auto"/>
            <w:left w:val="none" w:sz="0" w:space="0" w:color="auto"/>
            <w:bottom w:val="none" w:sz="0" w:space="0" w:color="auto"/>
            <w:right w:val="none" w:sz="0" w:space="0" w:color="auto"/>
          </w:divBdr>
        </w:div>
        <w:div w:id="105974231">
          <w:marLeft w:val="0"/>
          <w:marRight w:val="0"/>
          <w:marTop w:val="0"/>
          <w:marBottom w:val="0"/>
          <w:divBdr>
            <w:top w:val="none" w:sz="0" w:space="0" w:color="auto"/>
            <w:left w:val="none" w:sz="0" w:space="0" w:color="auto"/>
            <w:bottom w:val="none" w:sz="0" w:space="0" w:color="auto"/>
            <w:right w:val="none" w:sz="0" w:space="0" w:color="auto"/>
          </w:divBdr>
        </w:div>
        <w:div w:id="252279094">
          <w:marLeft w:val="0"/>
          <w:marRight w:val="0"/>
          <w:marTop w:val="0"/>
          <w:marBottom w:val="0"/>
          <w:divBdr>
            <w:top w:val="none" w:sz="0" w:space="0" w:color="auto"/>
            <w:left w:val="none" w:sz="0" w:space="0" w:color="auto"/>
            <w:bottom w:val="none" w:sz="0" w:space="0" w:color="auto"/>
            <w:right w:val="none" w:sz="0" w:space="0" w:color="auto"/>
          </w:divBdr>
        </w:div>
        <w:div w:id="9112826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8GolYPOwSdaATXE/Yx3wm0XBGA==">AMUW2mXDyhuZ1tTlKO70IzdMrccFMQU5m/u2J3yY2C7hDdkjAovWxPrqcEzKSYomj6NaPfLS/B+zHbfXrqM2yGWZFANzAzk7++PzIpsxXHnZmx+KqfU2AzA=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fasciana</dc:creator>
  <cp:lastModifiedBy>Catherine Fasciana</cp:lastModifiedBy>
  <cp:revision>2</cp:revision>
  <dcterms:created xsi:type="dcterms:W3CDTF">2025-02-05T15:29:00Z</dcterms:created>
  <dcterms:modified xsi:type="dcterms:W3CDTF">2025-02-05T15:29:00Z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Acrobat PDFMaker 17 for Word</vt:lpwstr>
  </property>
  <property fmtid="{D5CDD505-2E9C-101B-9397-08002B2CF9AE}" pid="4" name="LastSaved">
    <vt:filetime>2022-05-20T00:00:00Z</vt:filetime>
  </property>
</Properties>
</file>